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66F55" w14:textId="77777777" w:rsidR="00EC0084" w:rsidRDefault="00A91BD2">
      <w:pPr>
        <w:pStyle w:val="BodyText"/>
        <w:ind w:left="3735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 wp14:anchorId="7922D802" wp14:editId="48C5BD10">
            <wp:extent cx="2152467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467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A0345" w14:textId="77777777" w:rsidR="00EC0084" w:rsidRDefault="00EC0084">
      <w:pPr>
        <w:pStyle w:val="BodyText"/>
        <w:spacing w:before="2"/>
        <w:rPr>
          <w:sz w:val="15"/>
        </w:rPr>
      </w:pPr>
    </w:p>
    <w:p w14:paraId="097C3D6B" w14:textId="77777777" w:rsidR="00EC0084" w:rsidRDefault="00EC0084">
      <w:pPr>
        <w:pStyle w:val="BodyText"/>
        <w:rPr>
          <w:rFonts w:ascii="Californian FB"/>
          <w:b/>
          <w:sz w:val="20"/>
        </w:rPr>
      </w:pPr>
    </w:p>
    <w:p w14:paraId="7E4CF30E" w14:textId="77777777" w:rsidR="00EC0084" w:rsidRDefault="00EC0084">
      <w:pPr>
        <w:pStyle w:val="BodyText"/>
        <w:rPr>
          <w:rFonts w:ascii="Californian FB"/>
          <w:b/>
          <w:sz w:val="20"/>
        </w:rPr>
      </w:pPr>
    </w:p>
    <w:p w14:paraId="69156156" w14:textId="77777777" w:rsidR="00EC0084" w:rsidRDefault="00EC0084">
      <w:pPr>
        <w:pStyle w:val="BodyText"/>
        <w:spacing w:before="6"/>
        <w:rPr>
          <w:rFonts w:ascii="Californian FB"/>
          <w:b/>
          <w:sz w:val="25"/>
        </w:rPr>
      </w:pPr>
    </w:p>
    <w:p w14:paraId="744406D1" w14:textId="64246660" w:rsidR="00B7242C" w:rsidRPr="000B3D8D" w:rsidRDefault="00B7242C">
      <w:pPr>
        <w:pStyle w:val="BodyText"/>
        <w:spacing w:before="91"/>
        <w:ind w:left="120"/>
        <w:rPr>
          <w:color w:val="090909"/>
        </w:rPr>
      </w:pPr>
      <w:r w:rsidRPr="000B3D8D">
        <w:rPr>
          <w:color w:val="090909"/>
        </w:rPr>
        <w:t xml:space="preserve">March </w:t>
      </w:r>
      <w:r w:rsidR="004623DD">
        <w:rPr>
          <w:color w:val="090909"/>
        </w:rPr>
        <w:t>2</w:t>
      </w:r>
      <w:r w:rsidR="00113079">
        <w:rPr>
          <w:color w:val="090909"/>
        </w:rPr>
        <w:t>7</w:t>
      </w:r>
      <w:r w:rsidRPr="000B3D8D">
        <w:rPr>
          <w:color w:val="090909"/>
        </w:rPr>
        <w:t>, 2020</w:t>
      </w:r>
    </w:p>
    <w:p w14:paraId="70C67350" w14:textId="77777777" w:rsidR="00B7242C" w:rsidRPr="000B3D8D" w:rsidRDefault="00B7242C">
      <w:pPr>
        <w:pStyle w:val="BodyText"/>
        <w:spacing w:before="91"/>
        <w:ind w:left="120"/>
        <w:rPr>
          <w:color w:val="090909"/>
        </w:rPr>
      </w:pPr>
    </w:p>
    <w:p w14:paraId="0842B9C7" w14:textId="5617E198" w:rsidR="00EC0084" w:rsidRPr="000B3D8D" w:rsidRDefault="00A91BD2">
      <w:pPr>
        <w:pStyle w:val="BodyText"/>
        <w:spacing w:before="91"/>
        <w:ind w:left="120"/>
      </w:pPr>
      <w:r w:rsidRPr="000B3D8D">
        <w:rPr>
          <w:color w:val="090909"/>
        </w:rPr>
        <w:t>Dear School</w:t>
      </w:r>
      <w:r w:rsidR="000B3D8D">
        <w:rPr>
          <w:color w:val="090909"/>
        </w:rPr>
        <w:t xml:space="preserve"> Families</w:t>
      </w:r>
      <w:r w:rsidR="000B4990">
        <w:rPr>
          <w:color w:val="090909"/>
        </w:rPr>
        <w:t xml:space="preserve"> </w:t>
      </w:r>
      <w:r w:rsidRPr="000B3D8D">
        <w:rPr>
          <w:color w:val="090909"/>
        </w:rPr>
        <w:t xml:space="preserve">and </w:t>
      </w:r>
      <w:r w:rsidR="000B4990">
        <w:rPr>
          <w:color w:val="090909"/>
        </w:rPr>
        <w:t xml:space="preserve">School </w:t>
      </w:r>
      <w:r w:rsidRPr="000B3D8D">
        <w:rPr>
          <w:color w:val="090909"/>
        </w:rPr>
        <w:t>Staff,</w:t>
      </w:r>
    </w:p>
    <w:p w14:paraId="02DDC88F" w14:textId="77777777" w:rsidR="00EC0084" w:rsidRPr="000B3D8D" w:rsidRDefault="00EC0084">
      <w:pPr>
        <w:pStyle w:val="BodyText"/>
        <w:spacing w:before="3"/>
      </w:pPr>
    </w:p>
    <w:p w14:paraId="1163D172" w14:textId="0BA2A5F6" w:rsidR="00B7242C" w:rsidRDefault="00D5624F" w:rsidP="00B546B8">
      <w:pPr>
        <w:pStyle w:val="BodyText"/>
        <w:ind w:left="120" w:right="197"/>
        <w:rPr>
          <w:color w:val="090909"/>
        </w:rPr>
      </w:pPr>
      <w:r>
        <w:rPr>
          <w:color w:val="090909"/>
        </w:rPr>
        <w:t xml:space="preserve">Earlier this week, we notified you that all </w:t>
      </w:r>
      <w:r w:rsidR="00B546B8">
        <w:rPr>
          <w:color w:val="090909"/>
        </w:rPr>
        <w:t xml:space="preserve">Archdiocesan secondary and schools of special education, along with all parish and regional elementary schools, </w:t>
      </w:r>
      <w:r>
        <w:rPr>
          <w:color w:val="090909"/>
        </w:rPr>
        <w:t xml:space="preserve">would be extending the use of the </w:t>
      </w:r>
      <w:r w:rsidR="00A7411F">
        <w:rPr>
          <w:color w:val="090909"/>
        </w:rPr>
        <w:t>flexible</w:t>
      </w:r>
      <w:r w:rsidR="000B4990">
        <w:rPr>
          <w:color w:val="090909"/>
        </w:rPr>
        <w:t xml:space="preserve"> instruction model to </w:t>
      </w:r>
      <w:r w:rsidR="00B546B8">
        <w:rPr>
          <w:color w:val="090909"/>
        </w:rPr>
        <w:t>remain aligned</w:t>
      </w:r>
      <w:r>
        <w:rPr>
          <w:color w:val="090909"/>
        </w:rPr>
        <w:t xml:space="preserve"> with</w:t>
      </w:r>
      <w:r w:rsidR="00B546B8">
        <w:rPr>
          <w:color w:val="090909"/>
        </w:rPr>
        <w:t xml:space="preserve"> </w:t>
      </w:r>
      <w:r w:rsidR="00A7411F">
        <w:rPr>
          <w:color w:val="090909"/>
        </w:rPr>
        <w:t>Governor</w:t>
      </w:r>
      <w:r>
        <w:rPr>
          <w:color w:val="090909"/>
        </w:rPr>
        <w:t xml:space="preserve"> Wolf’s order to keep school </w:t>
      </w:r>
      <w:r w:rsidR="00817E01">
        <w:rPr>
          <w:color w:val="090909"/>
        </w:rPr>
        <w:t>buildings</w:t>
      </w:r>
      <w:r>
        <w:rPr>
          <w:color w:val="090909"/>
        </w:rPr>
        <w:t xml:space="preserve"> closed. Several days later, Archbishop </w:t>
      </w:r>
      <w:r w:rsidRPr="00D5624F">
        <w:rPr>
          <w:color w:val="090909"/>
        </w:rPr>
        <w:t>Pérez</w:t>
      </w:r>
      <w:r>
        <w:rPr>
          <w:color w:val="090909"/>
        </w:rPr>
        <w:t xml:space="preserve"> announced the suspension of </w:t>
      </w:r>
      <w:r w:rsidR="00B546B8">
        <w:rPr>
          <w:color w:val="090909"/>
        </w:rPr>
        <w:t>public Mass and other public liturgical celebrations through Easter with an indication that this suspension would continue to be evaluated pending developments relative to the COVID-19 pandemic</w:t>
      </w:r>
      <w:r>
        <w:rPr>
          <w:color w:val="090909"/>
        </w:rPr>
        <w:t>.</w:t>
      </w:r>
    </w:p>
    <w:p w14:paraId="2C19E038" w14:textId="77BB8E38" w:rsidR="00D5624F" w:rsidRDefault="00D5624F">
      <w:pPr>
        <w:pStyle w:val="BodyText"/>
        <w:ind w:left="120" w:right="197"/>
        <w:rPr>
          <w:color w:val="090909"/>
        </w:rPr>
      </w:pPr>
    </w:p>
    <w:p w14:paraId="2A3BCDB3" w14:textId="64307171" w:rsidR="00B546B8" w:rsidRDefault="00B546B8">
      <w:pPr>
        <w:pStyle w:val="BodyText"/>
        <w:ind w:left="120" w:right="197"/>
        <w:rPr>
          <w:color w:val="090909"/>
        </w:rPr>
      </w:pPr>
      <w:r>
        <w:rPr>
          <w:color w:val="090909"/>
        </w:rPr>
        <w:t>In light of the Archbishop’s announcement</w:t>
      </w:r>
      <w:r w:rsidR="00D5624F">
        <w:rPr>
          <w:color w:val="090909"/>
        </w:rPr>
        <w:t xml:space="preserve">, we will be extending the use of </w:t>
      </w:r>
      <w:r>
        <w:rPr>
          <w:color w:val="090909"/>
        </w:rPr>
        <w:t>f</w:t>
      </w:r>
      <w:r w:rsidR="00D5624F">
        <w:rPr>
          <w:color w:val="090909"/>
        </w:rPr>
        <w:t>lex</w:t>
      </w:r>
      <w:r>
        <w:rPr>
          <w:color w:val="090909"/>
        </w:rPr>
        <w:t>ible</w:t>
      </w:r>
      <w:r w:rsidR="00D5624F">
        <w:rPr>
          <w:color w:val="090909"/>
        </w:rPr>
        <w:t xml:space="preserve"> instruction th</w:t>
      </w:r>
      <w:r w:rsidR="00E757C3">
        <w:rPr>
          <w:color w:val="090909"/>
        </w:rPr>
        <w:t>r</w:t>
      </w:r>
      <w:r w:rsidR="00D5624F">
        <w:rPr>
          <w:color w:val="090909"/>
        </w:rPr>
        <w:t>ough</w:t>
      </w:r>
      <w:r>
        <w:rPr>
          <w:color w:val="090909"/>
        </w:rPr>
        <w:t xml:space="preserve"> at least</w:t>
      </w:r>
      <w:r w:rsidR="00D5624F">
        <w:rPr>
          <w:color w:val="090909"/>
        </w:rPr>
        <w:t xml:space="preserve"> Easter Monday</w:t>
      </w:r>
      <w:r>
        <w:rPr>
          <w:color w:val="090909"/>
        </w:rPr>
        <w:t>,</w:t>
      </w:r>
      <w:r w:rsidR="00D5624F">
        <w:rPr>
          <w:color w:val="090909"/>
        </w:rPr>
        <w:t xml:space="preserve"> April 13, 2020</w:t>
      </w:r>
      <w:r>
        <w:rPr>
          <w:color w:val="090909"/>
        </w:rPr>
        <w:t>. This shift does not present a major issue as we were already scheduled to be closed from April 8</w:t>
      </w:r>
      <w:r w:rsidRPr="00D5624F">
        <w:rPr>
          <w:color w:val="090909"/>
          <w:vertAlign w:val="superscript"/>
        </w:rPr>
        <w:t>th</w:t>
      </w:r>
      <w:r>
        <w:rPr>
          <w:color w:val="090909"/>
        </w:rPr>
        <w:t xml:space="preserve"> to April 13, 2020 for Easter Break.</w:t>
      </w:r>
    </w:p>
    <w:p w14:paraId="1ADD5052" w14:textId="77777777" w:rsidR="00B546B8" w:rsidRDefault="00B546B8">
      <w:pPr>
        <w:pStyle w:val="BodyText"/>
        <w:ind w:left="120" w:right="197"/>
        <w:rPr>
          <w:color w:val="090909"/>
        </w:rPr>
      </w:pPr>
    </w:p>
    <w:p w14:paraId="714BFE4A" w14:textId="2A9FBB4C" w:rsidR="00D5624F" w:rsidRDefault="00B546B8" w:rsidP="00B546B8">
      <w:pPr>
        <w:pStyle w:val="BodyText"/>
        <w:ind w:left="120" w:right="197"/>
        <w:rPr>
          <w:color w:val="090909"/>
        </w:rPr>
      </w:pPr>
      <w:r>
        <w:rPr>
          <w:color w:val="090909"/>
        </w:rPr>
        <w:t xml:space="preserve">A return to actual classes in school remains a moving target at this time. We will continue to evaluate </w:t>
      </w:r>
      <w:r w:rsidR="00817E01">
        <w:rPr>
          <w:color w:val="090909"/>
        </w:rPr>
        <w:t>circumstances</w:t>
      </w:r>
      <w:r>
        <w:rPr>
          <w:color w:val="090909"/>
        </w:rPr>
        <w:t xml:space="preserve"> pending developments and remain aligned with guidelines set forth by appropriate authorities. If </w:t>
      </w:r>
      <w:r w:rsidR="00A96DC0">
        <w:rPr>
          <w:color w:val="090909"/>
        </w:rPr>
        <w:t>you have not received a list of virtual masses yet, you can request it from your principals</w:t>
      </w:r>
    </w:p>
    <w:p w14:paraId="3258DBFE" w14:textId="77777777" w:rsidR="00B546B8" w:rsidRDefault="00B546B8" w:rsidP="00B546B8">
      <w:pPr>
        <w:pStyle w:val="BodyText"/>
        <w:ind w:right="204"/>
        <w:rPr>
          <w:color w:val="090909"/>
        </w:rPr>
      </w:pPr>
    </w:p>
    <w:p w14:paraId="18A19C9B" w14:textId="1E31B17A" w:rsidR="00905BCC" w:rsidRPr="000B3D8D" w:rsidRDefault="00A96DC0" w:rsidP="00B546B8">
      <w:pPr>
        <w:pStyle w:val="BodyText"/>
        <w:ind w:left="90" w:right="204"/>
        <w:rPr>
          <w:color w:val="090909"/>
        </w:rPr>
      </w:pPr>
      <w:r>
        <w:rPr>
          <w:color w:val="090909"/>
        </w:rPr>
        <w:t xml:space="preserve">Again, </w:t>
      </w:r>
      <w:r w:rsidR="00B546B8">
        <w:rPr>
          <w:color w:val="090909"/>
        </w:rPr>
        <w:t>we</w:t>
      </w:r>
      <w:r w:rsidR="008E0305">
        <w:rPr>
          <w:color w:val="090909"/>
        </w:rPr>
        <w:t xml:space="preserve"> thank you for your cooperation in this process and thank the teachers, staff and administrators at our schools for </w:t>
      </w:r>
      <w:r w:rsidR="009357AD">
        <w:rPr>
          <w:color w:val="090909"/>
        </w:rPr>
        <w:t>providing innovat</w:t>
      </w:r>
      <w:r w:rsidR="00E757C3">
        <w:rPr>
          <w:color w:val="090909"/>
        </w:rPr>
        <w:t>iv</w:t>
      </w:r>
      <w:r w:rsidR="009357AD">
        <w:rPr>
          <w:color w:val="090909"/>
        </w:rPr>
        <w:t>e, high quality instruction to our young people during this challenging time</w:t>
      </w:r>
      <w:r w:rsidR="008E0305">
        <w:rPr>
          <w:color w:val="090909"/>
        </w:rPr>
        <w:t xml:space="preserve">. Their dedication and </w:t>
      </w:r>
      <w:r w:rsidR="00A7411F">
        <w:rPr>
          <w:color w:val="090909"/>
        </w:rPr>
        <w:t>commitment</w:t>
      </w:r>
      <w:r w:rsidR="008E0305">
        <w:rPr>
          <w:color w:val="090909"/>
        </w:rPr>
        <w:t xml:space="preserve"> </w:t>
      </w:r>
      <w:r w:rsidR="0008242F">
        <w:rPr>
          <w:color w:val="090909"/>
        </w:rPr>
        <w:t>t</w:t>
      </w:r>
      <w:r w:rsidR="008E0305">
        <w:rPr>
          <w:color w:val="090909"/>
        </w:rPr>
        <w:t xml:space="preserve">o our </w:t>
      </w:r>
      <w:r w:rsidR="00A7411F">
        <w:rPr>
          <w:color w:val="090909"/>
        </w:rPr>
        <w:t>students</w:t>
      </w:r>
      <w:r w:rsidR="008E0305">
        <w:rPr>
          <w:color w:val="090909"/>
        </w:rPr>
        <w:t xml:space="preserve"> </w:t>
      </w:r>
      <w:r w:rsidR="00D57B5F">
        <w:rPr>
          <w:color w:val="090909"/>
        </w:rPr>
        <w:t>is a great source of pride and the reason that this process is working so well.</w:t>
      </w:r>
    </w:p>
    <w:p w14:paraId="0B01A028" w14:textId="77777777" w:rsidR="00905BCC" w:rsidRPr="000B3D8D" w:rsidRDefault="00905BCC" w:rsidP="00B7242C">
      <w:pPr>
        <w:pStyle w:val="BodyText"/>
        <w:ind w:left="119" w:right="204"/>
        <w:rPr>
          <w:color w:val="090909"/>
        </w:rPr>
      </w:pPr>
    </w:p>
    <w:p w14:paraId="09F910E8" w14:textId="0771AA07" w:rsidR="00EC0084" w:rsidRPr="000B3D8D" w:rsidRDefault="00A91BD2" w:rsidP="00C879CB">
      <w:pPr>
        <w:pStyle w:val="BodyText"/>
        <w:ind w:left="90" w:right="385"/>
      </w:pPr>
      <w:r w:rsidRPr="000B3D8D">
        <w:rPr>
          <w:color w:val="090909"/>
        </w:rPr>
        <w:t>We will continue to monitor the CDC recommendations</w:t>
      </w:r>
      <w:r w:rsidR="009A5135" w:rsidRPr="000B3D8D">
        <w:rPr>
          <w:color w:val="090909"/>
        </w:rPr>
        <w:t xml:space="preserve"> as well as directives from governmental agencies</w:t>
      </w:r>
      <w:r w:rsidRPr="000B3D8D">
        <w:rPr>
          <w:color w:val="090909"/>
        </w:rPr>
        <w:t xml:space="preserve"> and adjust policies accordingly. </w:t>
      </w:r>
      <w:r w:rsidR="008E0305">
        <w:rPr>
          <w:color w:val="090909"/>
        </w:rPr>
        <w:t xml:space="preserve">We continue to provide </w:t>
      </w:r>
      <w:r w:rsidR="00E80AFF">
        <w:rPr>
          <w:color w:val="090909"/>
        </w:rPr>
        <w:t xml:space="preserve">regular </w:t>
      </w:r>
      <w:r w:rsidR="008E0305">
        <w:rPr>
          <w:color w:val="090909"/>
        </w:rPr>
        <w:t xml:space="preserve">updates regarding this </w:t>
      </w:r>
      <w:r w:rsidR="00A7411F">
        <w:rPr>
          <w:color w:val="090909"/>
        </w:rPr>
        <w:t>situation on</w:t>
      </w:r>
      <w:r w:rsidR="008E0305">
        <w:rPr>
          <w:color w:val="090909"/>
        </w:rPr>
        <w:t xml:space="preserve"> a dedicated </w:t>
      </w:r>
      <w:r w:rsidR="00E80AFF">
        <w:rPr>
          <w:color w:val="090909"/>
        </w:rPr>
        <w:t xml:space="preserve">coronavirus page on the AOP </w:t>
      </w:r>
      <w:r w:rsidR="00A7411F">
        <w:rPr>
          <w:color w:val="090909"/>
        </w:rPr>
        <w:t>Schools</w:t>
      </w:r>
      <w:r w:rsidR="00E80AFF">
        <w:rPr>
          <w:color w:val="090909"/>
        </w:rPr>
        <w:t xml:space="preserve"> website. </w:t>
      </w:r>
      <w:hyperlink r:id="rId6" w:history="1">
        <w:r w:rsidR="004623DD">
          <w:rPr>
            <w:rStyle w:val="Hyperlink"/>
          </w:rPr>
          <w:t>https://aopcatholicschools.org/covid-19-information/</w:t>
        </w:r>
      </w:hyperlink>
      <w:r w:rsidR="004623DD" w:rsidRPr="000B3D8D">
        <w:t xml:space="preserve"> </w:t>
      </w:r>
    </w:p>
    <w:p w14:paraId="330A56BE" w14:textId="77777777" w:rsidR="00EC0084" w:rsidRPr="000B3D8D" w:rsidRDefault="00EC0084">
      <w:pPr>
        <w:pStyle w:val="BodyText"/>
        <w:spacing w:before="3"/>
      </w:pPr>
    </w:p>
    <w:p w14:paraId="2EAE9549" w14:textId="77777777" w:rsidR="00EC0084" w:rsidRPr="000B3D8D" w:rsidRDefault="009A5135">
      <w:pPr>
        <w:pStyle w:val="BodyText"/>
        <w:spacing w:before="91"/>
        <w:ind w:left="120"/>
      </w:pPr>
      <w:r w:rsidRPr="000B3D8D">
        <w:t xml:space="preserve">This time is a challenging one for </w:t>
      </w:r>
      <w:r w:rsidR="00214B23" w:rsidRPr="000B3D8D">
        <w:t xml:space="preserve">all of us. Our primary goal will remain to provide for the health and safety of all those entrusted to our care. </w:t>
      </w:r>
      <w:r w:rsidR="00783FEE" w:rsidRPr="000B3D8D">
        <w:t xml:space="preserve">The Office of Catholic Education has set up a dedicated point of contact where parents can share their questions and concerns. Messages may be sent to </w:t>
      </w:r>
      <w:hyperlink r:id="rId7" w:history="1">
        <w:r w:rsidR="00783FEE" w:rsidRPr="000B3D8D">
          <w:rPr>
            <w:rStyle w:val="Hyperlink"/>
          </w:rPr>
          <w:t>covid19@archphila-oce.org</w:t>
        </w:r>
      </w:hyperlink>
      <w:r w:rsidR="00783FEE" w:rsidRPr="000B3D8D">
        <w:t xml:space="preserve">. </w:t>
      </w:r>
      <w:r w:rsidR="00A91BD2" w:rsidRPr="000B3D8D">
        <w:t>Be assured of our continued prayers for all those affected by this virus.</w:t>
      </w:r>
    </w:p>
    <w:p w14:paraId="7AA1D853" w14:textId="77777777" w:rsidR="00EC0084" w:rsidRPr="000B3D8D" w:rsidRDefault="00EC0084">
      <w:pPr>
        <w:pStyle w:val="BodyText"/>
        <w:spacing w:before="1"/>
      </w:pPr>
    </w:p>
    <w:p w14:paraId="2DF4DAF2" w14:textId="78B41E95" w:rsidR="00EC0084" w:rsidRDefault="00A91BD2" w:rsidP="00C879CB">
      <w:pPr>
        <w:pStyle w:val="BodyText"/>
        <w:ind w:firstLine="180"/>
      </w:pPr>
      <w:r w:rsidRPr="000B3D8D">
        <w:t>Sincerely in Christ,</w:t>
      </w:r>
    </w:p>
    <w:p w14:paraId="31062B7F" w14:textId="77777777" w:rsidR="00C226B7" w:rsidRPr="000B3D8D" w:rsidRDefault="00C226B7" w:rsidP="00C879CB">
      <w:pPr>
        <w:pStyle w:val="BodyText"/>
        <w:ind w:firstLine="180"/>
      </w:pPr>
    </w:p>
    <w:p w14:paraId="258033E2" w14:textId="50C11421" w:rsidR="00EC0084" w:rsidRPr="000B3D8D" w:rsidRDefault="00C226B7">
      <w:pPr>
        <w:pStyle w:val="BodyText"/>
      </w:pPr>
      <w:r>
        <w:rPr>
          <w:noProof/>
          <w:lang w:bidi="ar-SA"/>
        </w:rPr>
        <w:drawing>
          <wp:inline distT="0" distB="0" distL="0" distR="0" wp14:anchorId="1A2E2901" wp14:editId="51AAFD07">
            <wp:extent cx="1436077" cy="355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62099" cy="36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1C916" w14:textId="77777777" w:rsidR="00EC2540" w:rsidRPr="000B3D8D" w:rsidRDefault="00EC2540" w:rsidP="00EC2540">
      <w:pPr>
        <w:pStyle w:val="BodyText"/>
        <w:ind w:left="720" w:right="6233"/>
      </w:pPr>
    </w:p>
    <w:p w14:paraId="4D2C06F1" w14:textId="713D8137" w:rsidR="00EC2540" w:rsidRPr="000B3D8D" w:rsidRDefault="00C879CB" w:rsidP="00C879CB">
      <w:pPr>
        <w:pStyle w:val="BodyText"/>
        <w:ind w:right="6233" w:firstLine="90"/>
      </w:pPr>
      <w:r>
        <w:t xml:space="preserve"> </w:t>
      </w:r>
      <w:r w:rsidR="00EC2540" w:rsidRPr="000B3D8D">
        <w:t>Andrew McLaughlin, Ed.D.</w:t>
      </w:r>
    </w:p>
    <w:p w14:paraId="2D131D00" w14:textId="4B680967" w:rsidR="00EC2540" w:rsidRPr="000B3D8D" w:rsidRDefault="00C879CB" w:rsidP="00C879CB">
      <w:pPr>
        <w:pStyle w:val="BodyText"/>
        <w:ind w:right="6233"/>
      </w:pPr>
      <w:r>
        <w:t xml:space="preserve">  </w:t>
      </w:r>
      <w:r w:rsidR="00EC2540" w:rsidRPr="000B3D8D">
        <w:t>Superintendent for Elementary Schools</w:t>
      </w:r>
    </w:p>
    <w:p w14:paraId="514C4D7C" w14:textId="77777777" w:rsidR="00EC2540" w:rsidRPr="000B3D8D" w:rsidRDefault="00EC2540" w:rsidP="00EC2540">
      <w:pPr>
        <w:pStyle w:val="BodyText"/>
        <w:ind w:left="720" w:right="6233"/>
      </w:pPr>
    </w:p>
    <w:sectPr w:rsidR="00EC2540" w:rsidRPr="000B3D8D">
      <w:type w:val="continuous"/>
      <w:pgSz w:w="12240" w:h="15840"/>
      <w:pgMar w:top="2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10C2C"/>
    <w:multiLevelType w:val="hybridMultilevel"/>
    <w:tmpl w:val="EC96C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C3665D"/>
    <w:multiLevelType w:val="hybridMultilevel"/>
    <w:tmpl w:val="8EEC9D08"/>
    <w:lvl w:ilvl="0" w:tplc="B84EF67A">
      <w:numFmt w:val="bullet"/>
      <w:lvlText w:val=""/>
      <w:lvlJc w:val="left"/>
      <w:pPr>
        <w:ind w:left="111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6F02B04">
      <w:numFmt w:val="bullet"/>
      <w:lvlText w:val="•"/>
      <w:lvlJc w:val="left"/>
      <w:pPr>
        <w:ind w:left="2098" w:hanging="363"/>
      </w:pPr>
      <w:rPr>
        <w:rFonts w:hint="default"/>
        <w:lang w:val="en-US" w:eastAsia="en-US" w:bidi="en-US"/>
      </w:rPr>
    </w:lvl>
    <w:lvl w:ilvl="2" w:tplc="B15C9996">
      <w:numFmt w:val="bullet"/>
      <w:lvlText w:val="•"/>
      <w:lvlJc w:val="left"/>
      <w:pPr>
        <w:ind w:left="3076" w:hanging="363"/>
      </w:pPr>
      <w:rPr>
        <w:rFonts w:hint="default"/>
        <w:lang w:val="en-US" w:eastAsia="en-US" w:bidi="en-US"/>
      </w:rPr>
    </w:lvl>
    <w:lvl w:ilvl="3" w:tplc="BA10A2E6">
      <w:numFmt w:val="bullet"/>
      <w:lvlText w:val="•"/>
      <w:lvlJc w:val="left"/>
      <w:pPr>
        <w:ind w:left="4054" w:hanging="363"/>
      </w:pPr>
      <w:rPr>
        <w:rFonts w:hint="default"/>
        <w:lang w:val="en-US" w:eastAsia="en-US" w:bidi="en-US"/>
      </w:rPr>
    </w:lvl>
    <w:lvl w:ilvl="4" w:tplc="E518493C">
      <w:numFmt w:val="bullet"/>
      <w:lvlText w:val="•"/>
      <w:lvlJc w:val="left"/>
      <w:pPr>
        <w:ind w:left="5032" w:hanging="363"/>
      </w:pPr>
      <w:rPr>
        <w:rFonts w:hint="default"/>
        <w:lang w:val="en-US" w:eastAsia="en-US" w:bidi="en-US"/>
      </w:rPr>
    </w:lvl>
    <w:lvl w:ilvl="5" w:tplc="139A6282">
      <w:numFmt w:val="bullet"/>
      <w:lvlText w:val="•"/>
      <w:lvlJc w:val="left"/>
      <w:pPr>
        <w:ind w:left="6010" w:hanging="363"/>
      </w:pPr>
      <w:rPr>
        <w:rFonts w:hint="default"/>
        <w:lang w:val="en-US" w:eastAsia="en-US" w:bidi="en-US"/>
      </w:rPr>
    </w:lvl>
    <w:lvl w:ilvl="6" w:tplc="6D6E9380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en-US"/>
      </w:rPr>
    </w:lvl>
    <w:lvl w:ilvl="7" w:tplc="3FBA2E24">
      <w:numFmt w:val="bullet"/>
      <w:lvlText w:val="•"/>
      <w:lvlJc w:val="left"/>
      <w:pPr>
        <w:ind w:left="7966" w:hanging="363"/>
      </w:pPr>
      <w:rPr>
        <w:rFonts w:hint="default"/>
        <w:lang w:val="en-US" w:eastAsia="en-US" w:bidi="en-US"/>
      </w:rPr>
    </w:lvl>
    <w:lvl w:ilvl="8" w:tplc="74E61C40">
      <w:numFmt w:val="bullet"/>
      <w:lvlText w:val="•"/>
      <w:lvlJc w:val="left"/>
      <w:pPr>
        <w:ind w:left="8944" w:hanging="36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84"/>
    <w:rsid w:val="000351AD"/>
    <w:rsid w:val="0008242F"/>
    <w:rsid w:val="000A0B82"/>
    <w:rsid w:val="000B3D8D"/>
    <w:rsid w:val="000B4990"/>
    <w:rsid w:val="000D62BB"/>
    <w:rsid w:val="00113079"/>
    <w:rsid w:val="00214B23"/>
    <w:rsid w:val="00262564"/>
    <w:rsid w:val="004623DD"/>
    <w:rsid w:val="00490794"/>
    <w:rsid w:val="005C4360"/>
    <w:rsid w:val="00652D66"/>
    <w:rsid w:val="00664185"/>
    <w:rsid w:val="00783FEE"/>
    <w:rsid w:val="00817E01"/>
    <w:rsid w:val="008E0305"/>
    <w:rsid w:val="00905BCC"/>
    <w:rsid w:val="009357AD"/>
    <w:rsid w:val="009A5135"/>
    <w:rsid w:val="00A7411F"/>
    <w:rsid w:val="00A91BD2"/>
    <w:rsid w:val="00A96DC0"/>
    <w:rsid w:val="00B546B8"/>
    <w:rsid w:val="00B7242C"/>
    <w:rsid w:val="00B73677"/>
    <w:rsid w:val="00BE2AA2"/>
    <w:rsid w:val="00C226B7"/>
    <w:rsid w:val="00C879CB"/>
    <w:rsid w:val="00D5624F"/>
    <w:rsid w:val="00D57B5F"/>
    <w:rsid w:val="00E376D6"/>
    <w:rsid w:val="00E613BB"/>
    <w:rsid w:val="00E757C3"/>
    <w:rsid w:val="00E80AFF"/>
    <w:rsid w:val="00EC0084"/>
    <w:rsid w:val="00EC2540"/>
    <w:rsid w:val="00F4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32F6"/>
  <w15:docId w15:val="{901643CB-5CE7-487D-8577-CEB48412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11" w:hanging="36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11" w:hanging="36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3FEE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3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66"/>
    <w:rPr>
      <w:rFonts w:ascii="Times New Roman" w:eastAsia="Times New Roman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Magee</dc:creator>
  <cp:lastModifiedBy>MaryRose Worrilow</cp:lastModifiedBy>
  <cp:revision>2</cp:revision>
  <cp:lastPrinted>2020-03-27T20:04:00Z</cp:lastPrinted>
  <dcterms:created xsi:type="dcterms:W3CDTF">2020-03-27T20:32:00Z</dcterms:created>
  <dcterms:modified xsi:type="dcterms:W3CDTF">2020-03-27T20:32:00Z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2020-03-06T00:00:00Z</vt:filetime>
  </property>
</Properties>
</file>