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187647A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6"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0CA6E2A1" w14:textId="7950E69E" w:rsidR="00C028D9" w:rsidRDefault="00C028D9" w:rsidP="00D86CD2">
      <w:pPr>
        <w:spacing w:line="240" w:lineRule="auto"/>
        <w:rPr>
          <w:rFonts w:ascii="Arial Narrow" w:eastAsia="Arial Narrow" w:hAnsi="Arial Narrow" w:cs="Arial Narrow"/>
          <w:sz w:val="24"/>
          <w:szCs w:val="24"/>
        </w:rPr>
      </w:pPr>
    </w:p>
    <w:p w14:paraId="2FAC3B14" w14:textId="3CF07B7C" w:rsidR="00C028D9" w:rsidRDefault="00C028D9" w:rsidP="00C028D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March 4, 2020</w:t>
      </w:r>
    </w:p>
    <w:p w14:paraId="70BE0EF9" w14:textId="465158DF" w:rsidR="00C028D9" w:rsidRDefault="00C028D9" w:rsidP="00C028D9">
      <w:pPr>
        <w:spacing w:line="240" w:lineRule="auto"/>
        <w:jc w:val="center"/>
        <w:rPr>
          <w:rFonts w:ascii="Arial Narrow" w:eastAsia="Arial Narrow" w:hAnsi="Arial Narrow" w:cs="Arial Narrow"/>
          <w:sz w:val="24"/>
          <w:szCs w:val="24"/>
        </w:rPr>
      </w:pPr>
    </w:p>
    <w:p w14:paraId="41CF7668" w14:textId="575F1370" w:rsidR="00C028D9" w:rsidRPr="00C028D9" w:rsidRDefault="00C028D9" w:rsidP="00C028D9">
      <w:pPr>
        <w:rPr>
          <w:rFonts w:ascii="Times New Roman" w:eastAsia="Times New Roman" w:hAnsi="Times New Roman" w:cs="Times New Roman"/>
          <w:color w:val="000000"/>
          <w:lang w:val="en-US"/>
        </w:rPr>
      </w:pPr>
      <w:r>
        <w:rPr>
          <w:rFonts w:ascii="Arial Narrow" w:eastAsia="Arial Narrow" w:hAnsi="Arial Narrow" w:cs="Arial Narrow"/>
          <w:sz w:val="24"/>
          <w:szCs w:val="24"/>
        </w:rPr>
        <w:t>Dear Parents, Grandparents and Guardians,</w:t>
      </w:r>
    </w:p>
    <w:p w14:paraId="4EFE43BB" w14:textId="77777777" w:rsidR="00C028D9" w:rsidRDefault="00C028D9" w:rsidP="00C028D9">
      <w:pPr>
        <w:rPr>
          <w:rFonts w:ascii="Times New Roman" w:eastAsia="Times New Roman" w:hAnsi="Times New Roman" w:cs="Times New Roman"/>
          <w:color w:val="000000"/>
        </w:rPr>
      </w:pPr>
    </w:p>
    <w:p w14:paraId="0B792F82" w14:textId="77777777" w:rsidR="00C028D9" w:rsidRDefault="00C028D9" w:rsidP="00C028D9">
      <w:pPr>
        <w:rPr>
          <w:rFonts w:ascii="Times New Roman" w:eastAsia="Times New Roman" w:hAnsi="Times New Roman" w:cs="Times New Roman"/>
          <w:color w:val="000000"/>
        </w:rPr>
      </w:pPr>
      <w:r>
        <w:rPr>
          <w:rFonts w:eastAsia="Times New Roman"/>
          <w:color w:val="000000"/>
        </w:rPr>
        <w:t>As you are likely aware, there has been a great deal of concern raised regarding the coronavirus (COVID-19), and what steps should be taken moving forward. I wanted to share with you some of the steps our school is taking to prevent the spread of illness across our campus, and plan for the possible spread of the coronavirus in our community. </w:t>
      </w:r>
    </w:p>
    <w:p w14:paraId="43204825" w14:textId="77777777" w:rsidR="00C028D9" w:rsidRDefault="00C028D9" w:rsidP="00C028D9">
      <w:pPr>
        <w:rPr>
          <w:rFonts w:ascii="Times New Roman" w:eastAsia="Times New Roman" w:hAnsi="Times New Roman" w:cs="Times New Roman"/>
          <w:color w:val="000000"/>
        </w:rPr>
      </w:pPr>
    </w:p>
    <w:p w14:paraId="487C9CF1" w14:textId="56668622" w:rsidR="00C028D9" w:rsidRDefault="00C028D9" w:rsidP="00C028D9">
      <w:pPr>
        <w:rPr>
          <w:rFonts w:ascii="Times New Roman" w:eastAsia="Times New Roman" w:hAnsi="Times New Roman" w:cs="Times New Roman"/>
          <w:color w:val="000000"/>
        </w:rPr>
      </w:pPr>
      <w:r>
        <w:rPr>
          <w:rFonts w:eastAsia="Times New Roman"/>
          <w:color w:val="000000"/>
        </w:rPr>
        <w:t xml:space="preserve">Our approach is a multi-step approach. First and foremost, we are taking steps to reinforce the need to maintain healthy behaviors that </w:t>
      </w:r>
      <w:r>
        <w:rPr>
          <w:rFonts w:eastAsia="Times New Roman"/>
          <w:color w:val="000000"/>
        </w:rPr>
        <w:t>minimize the</w:t>
      </w:r>
      <w:r>
        <w:rPr>
          <w:rFonts w:eastAsia="Times New Roman"/>
          <w:color w:val="000000"/>
        </w:rPr>
        <w:t xml:space="preserve"> ability to catch or spread any virus. Simple steps such as below are the most important steps we can take and we ask that you reinforce these with your child/ren such as:</w:t>
      </w:r>
    </w:p>
    <w:p w14:paraId="6F9D99CC" w14:textId="77777777" w:rsidR="00C028D9" w:rsidRDefault="00C028D9" w:rsidP="00C028D9">
      <w:pPr>
        <w:rPr>
          <w:rFonts w:ascii="Times New Roman" w:eastAsia="Times New Roman" w:hAnsi="Times New Roman" w:cs="Times New Roman"/>
          <w:color w:val="000000"/>
        </w:rPr>
      </w:pPr>
    </w:p>
    <w:p w14:paraId="0C22158F" w14:textId="77777777" w:rsidR="00C028D9" w:rsidRDefault="00C028D9" w:rsidP="00C028D9">
      <w:pPr>
        <w:numPr>
          <w:ilvl w:val="0"/>
          <w:numId w:val="2"/>
        </w:numPr>
        <w:spacing w:line="240" w:lineRule="auto"/>
        <w:textAlignment w:val="baseline"/>
        <w:rPr>
          <w:rFonts w:eastAsia="Times New Roman"/>
          <w:color w:val="000000"/>
        </w:rPr>
      </w:pPr>
      <w:r>
        <w:rPr>
          <w:rFonts w:eastAsia="Times New Roman"/>
          <w:color w:val="000000"/>
        </w:rPr>
        <w:t>Enforcing great hygiene, like washing hands thoroughly and covering up coughs/sneezes</w:t>
      </w:r>
    </w:p>
    <w:p w14:paraId="12A1B88A" w14:textId="77777777" w:rsidR="00C028D9" w:rsidRDefault="00C028D9" w:rsidP="00C028D9">
      <w:pPr>
        <w:numPr>
          <w:ilvl w:val="0"/>
          <w:numId w:val="2"/>
        </w:numPr>
        <w:spacing w:line="240" w:lineRule="auto"/>
        <w:textAlignment w:val="baseline"/>
        <w:rPr>
          <w:rFonts w:eastAsia="Times New Roman"/>
          <w:color w:val="000000"/>
        </w:rPr>
      </w:pPr>
      <w:r>
        <w:rPr>
          <w:rFonts w:eastAsia="Times New Roman"/>
          <w:color w:val="000000"/>
        </w:rPr>
        <w:t>Asking all faculty, staff, and students who are feeling ill to stay home until they recover.</w:t>
      </w:r>
    </w:p>
    <w:p w14:paraId="61313257" w14:textId="77777777" w:rsidR="00C028D9" w:rsidRDefault="00C028D9" w:rsidP="00C028D9">
      <w:pPr>
        <w:rPr>
          <w:rFonts w:ascii="Times New Roman" w:eastAsia="Times New Roman" w:hAnsi="Times New Roman" w:cs="Times New Roman"/>
          <w:color w:val="000000"/>
          <w:sz w:val="24"/>
          <w:szCs w:val="24"/>
        </w:rPr>
      </w:pPr>
    </w:p>
    <w:p w14:paraId="376513E4" w14:textId="3EDCC691" w:rsidR="00C028D9" w:rsidRDefault="00C028D9" w:rsidP="00C028D9">
      <w:pPr>
        <w:rPr>
          <w:rFonts w:ascii="Times New Roman" w:eastAsia="Times New Roman" w:hAnsi="Times New Roman" w:cs="Times New Roman"/>
          <w:color w:val="000000"/>
        </w:rPr>
      </w:pPr>
      <w:r>
        <w:rPr>
          <w:rFonts w:eastAsia="Times New Roman"/>
          <w:color w:val="000000"/>
        </w:rPr>
        <w:t xml:space="preserve">Additionally, we receive regular updates from the PA Department of Health which provides </w:t>
      </w:r>
      <w:r>
        <w:rPr>
          <w:rFonts w:eastAsia="Times New Roman"/>
          <w:color w:val="000000"/>
        </w:rPr>
        <w:t>guidance regarding</w:t>
      </w:r>
      <w:r>
        <w:rPr>
          <w:rFonts w:eastAsia="Times New Roman"/>
          <w:color w:val="000000"/>
        </w:rPr>
        <w:t xml:space="preserve"> the nature of the coronavirus and steps we should be taking.  We are also taking steps to </w:t>
      </w:r>
      <w:r>
        <w:rPr>
          <w:rFonts w:eastAsia="Times New Roman"/>
          <w:color w:val="000000"/>
        </w:rPr>
        <w:t>prepare for</w:t>
      </w:r>
      <w:r>
        <w:rPr>
          <w:rFonts w:eastAsia="Times New Roman"/>
          <w:color w:val="000000"/>
        </w:rPr>
        <w:t xml:space="preserve"> providing virtual school </w:t>
      </w:r>
      <w:r>
        <w:rPr>
          <w:rFonts w:eastAsia="Times New Roman"/>
          <w:color w:val="000000"/>
        </w:rPr>
        <w:t>days in</w:t>
      </w:r>
      <w:r>
        <w:rPr>
          <w:rFonts w:eastAsia="Times New Roman"/>
          <w:color w:val="000000"/>
        </w:rPr>
        <w:t xml:space="preserve"> the </w:t>
      </w:r>
      <w:r>
        <w:rPr>
          <w:rFonts w:eastAsia="Times New Roman"/>
          <w:color w:val="000000"/>
        </w:rPr>
        <w:t>event that</w:t>
      </w:r>
      <w:r>
        <w:rPr>
          <w:rFonts w:eastAsia="Times New Roman"/>
          <w:color w:val="000000"/>
        </w:rPr>
        <w:t xml:space="preserve"> the Department of Health recommends we close schools for any reason. </w:t>
      </w:r>
    </w:p>
    <w:p w14:paraId="3BB8D4F7" w14:textId="77777777" w:rsidR="00C028D9" w:rsidRDefault="00C028D9" w:rsidP="00C028D9">
      <w:pPr>
        <w:rPr>
          <w:rFonts w:ascii="Times New Roman" w:eastAsia="Times New Roman" w:hAnsi="Times New Roman" w:cs="Times New Roman"/>
          <w:color w:val="000000"/>
        </w:rPr>
      </w:pPr>
    </w:p>
    <w:p w14:paraId="3CCED7FB" w14:textId="77777777" w:rsidR="00C028D9" w:rsidRDefault="00C028D9" w:rsidP="00C028D9">
      <w:pPr>
        <w:rPr>
          <w:rFonts w:ascii="Times New Roman" w:eastAsia="Times New Roman" w:hAnsi="Times New Roman" w:cs="Times New Roman"/>
          <w:color w:val="000000"/>
        </w:rPr>
      </w:pPr>
      <w:r>
        <w:rPr>
          <w:rFonts w:eastAsia="Times New Roman"/>
          <w:color w:val="000000"/>
        </w:rPr>
        <w:t>It is important to remember that handling the spread of a serious contagion like the coronavirus is primarily a task for public health agencies. We will monitor closely and follow the recommendation of The Pennsylvania and County Department of Health.</w:t>
      </w:r>
    </w:p>
    <w:p w14:paraId="66408043" w14:textId="77777777" w:rsidR="00C028D9" w:rsidRDefault="00C028D9" w:rsidP="00C028D9">
      <w:pPr>
        <w:rPr>
          <w:rFonts w:ascii="Times New Roman" w:eastAsia="Times New Roman" w:hAnsi="Times New Roman" w:cs="Times New Roman"/>
          <w:color w:val="000000"/>
        </w:rPr>
      </w:pPr>
    </w:p>
    <w:p w14:paraId="53858080" w14:textId="36BA830A" w:rsidR="00C028D9" w:rsidRDefault="00C028D9" w:rsidP="00C028D9">
      <w:pPr>
        <w:rPr>
          <w:rFonts w:eastAsia="Times New Roman"/>
          <w:color w:val="000000"/>
        </w:rPr>
      </w:pPr>
      <w:r>
        <w:rPr>
          <w:rFonts w:eastAsia="Times New Roman"/>
          <w:color w:val="000000"/>
        </w:rPr>
        <w:t>In times like this, we are particularly grateful for the strength and togetherness of this community. Please continue to look for further communications from us on this matter.</w:t>
      </w:r>
    </w:p>
    <w:p w14:paraId="2C41F2B9" w14:textId="79095FBF" w:rsidR="00C028D9" w:rsidRDefault="00C028D9" w:rsidP="00C028D9">
      <w:pPr>
        <w:rPr>
          <w:rFonts w:eastAsia="Times New Roman"/>
          <w:color w:val="000000"/>
        </w:rPr>
      </w:pPr>
    </w:p>
    <w:p w14:paraId="77AB1998" w14:textId="5F2C8561" w:rsidR="00C028D9" w:rsidRDefault="00C028D9" w:rsidP="00C028D9">
      <w:pPr>
        <w:rPr>
          <w:rFonts w:eastAsia="Times New Roman"/>
          <w:color w:val="000000"/>
        </w:rPr>
      </w:pPr>
      <w:r>
        <w:rPr>
          <w:rFonts w:eastAsia="Times New Roman"/>
          <w:color w:val="000000"/>
        </w:rPr>
        <w:t>Sincerely,</w:t>
      </w:r>
    </w:p>
    <w:p w14:paraId="4A05D32C" w14:textId="5C831F44" w:rsidR="00C028D9" w:rsidRDefault="00C028D9" w:rsidP="00C028D9">
      <w:pPr>
        <w:rPr>
          <w:rFonts w:eastAsia="Times New Roman"/>
          <w:color w:val="000000"/>
        </w:rPr>
      </w:pPr>
    </w:p>
    <w:p w14:paraId="2D535D34" w14:textId="148DCD6F" w:rsidR="00C028D9" w:rsidRDefault="00C028D9" w:rsidP="00C028D9">
      <w:pPr>
        <w:rPr>
          <w:rFonts w:ascii="Times New Roman" w:eastAsia="Times New Roman" w:hAnsi="Times New Roman" w:cs="Times New Roman"/>
          <w:color w:val="000000"/>
        </w:rPr>
      </w:pPr>
      <w:r>
        <w:rPr>
          <w:rFonts w:eastAsia="Times New Roman"/>
          <w:color w:val="000000"/>
        </w:rPr>
        <w:t>Dr. Worrilow</w:t>
      </w:r>
      <w:bookmarkStart w:id="0" w:name="_GoBack"/>
      <w:bookmarkEnd w:id="0"/>
    </w:p>
    <w:p w14:paraId="439F997F" w14:textId="77777777" w:rsidR="00C028D9" w:rsidRDefault="00C028D9" w:rsidP="00C028D9">
      <w:pPr>
        <w:rPr>
          <w:rFonts w:ascii="Times New Roman" w:eastAsia="Times New Roman" w:hAnsi="Times New Roman" w:cs="Times New Roman"/>
          <w:color w:val="000000"/>
        </w:rPr>
      </w:pPr>
    </w:p>
    <w:p w14:paraId="5CD085A9" w14:textId="77777777" w:rsidR="00C028D9" w:rsidRDefault="00C028D9" w:rsidP="00C028D9">
      <w:pPr>
        <w:rPr>
          <w:rFonts w:eastAsia="Times New Roman"/>
          <w:color w:val="000000"/>
        </w:rPr>
      </w:pPr>
    </w:p>
    <w:p w14:paraId="51AE4639" w14:textId="77777777" w:rsidR="00C028D9" w:rsidRDefault="00C028D9" w:rsidP="00C028D9">
      <w:pPr>
        <w:spacing w:after="240"/>
        <w:rPr>
          <w:rFonts w:ascii="Times New Roman" w:eastAsia="Times New Roman" w:hAnsi="Times New Roman" w:cs="Times New Roman"/>
        </w:rPr>
      </w:pPr>
    </w:p>
    <w:p w14:paraId="25C8EB20" w14:textId="77777777" w:rsidR="00C028D9" w:rsidRDefault="00C028D9" w:rsidP="00C028D9">
      <w:pPr>
        <w:rPr>
          <w:rFonts w:asciiTheme="minorHAnsi" w:eastAsiaTheme="minorHAnsi" w:hAnsiTheme="minorHAnsi" w:cstheme="minorBidi"/>
        </w:rPr>
      </w:pPr>
    </w:p>
    <w:p w14:paraId="30423323" w14:textId="4D125B7C" w:rsidR="003C79D3" w:rsidRDefault="003C79D3" w:rsidP="00D86CD2">
      <w:pPr>
        <w:spacing w:line="240" w:lineRule="auto"/>
        <w:rPr>
          <w:rFonts w:ascii="Arial Narrow" w:eastAsia="Arial Narrow" w:hAnsi="Arial Narrow" w:cs="Arial Narrow"/>
          <w:sz w:val="24"/>
          <w:szCs w:val="24"/>
        </w:rPr>
      </w:pPr>
    </w:p>
    <w:sectPr w:rsidR="003C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24A0"/>
    <w:multiLevelType w:val="hybridMultilevel"/>
    <w:tmpl w:val="A58C5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67EDA"/>
    <w:multiLevelType w:val="multilevel"/>
    <w:tmpl w:val="77428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0A29D4"/>
    <w:rsid w:val="00134906"/>
    <w:rsid w:val="002C30D5"/>
    <w:rsid w:val="00372F3D"/>
    <w:rsid w:val="003C79D3"/>
    <w:rsid w:val="00421820"/>
    <w:rsid w:val="004B776F"/>
    <w:rsid w:val="00545BAD"/>
    <w:rsid w:val="005D6D3E"/>
    <w:rsid w:val="005F0390"/>
    <w:rsid w:val="00817E89"/>
    <w:rsid w:val="008C4517"/>
    <w:rsid w:val="008D7AB4"/>
    <w:rsid w:val="009B27B4"/>
    <w:rsid w:val="00A842D0"/>
    <w:rsid w:val="00C028D9"/>
    <w:rsid w:val="00D73146"/>
    <w:rsid w:val="00D86CD2"/>
    <w:rsid w:val="00E9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 w:type="character" w:customStyle="1" w:styleId="e24kjd">
    <w:name w:val="e24kjd"/>
    <w:basedOn w:val="DefaultParagraphFont"/>
    <w:rsid w:val="00D73146"/>
  </w:style>
  <w:style w:type="character" w:customStyle="1" w:styleId="kx21rb">
    <w:name w:val="kx21rb"/>
    <w:basedOn w:val="DefaultParagraphFont"/>
    <w:rsid w:val="00D73146"/>
  </w:style>
  <w:style w:type="paragraph" w:styleId="ListParagraph">
    <w:name w:val="List Paragraph"/>
    <w:basedOn w:val="Normal"/>
    <w:uiPriority w:val="34"/>
    <w:qFormat/>
    <w:rsid w:val="008D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266">
      <w:bodyDiv w:val="1"/>
      <w:marLeft w:val="0"/>
      <w:marRight w:val="0"/>
      <w:marTop w:val="0"/>
      <w:marBottom w:val="0"/>
      <w:divBdr>
        <w:top w:val="none" w:sz="0" w:space="0" w:color="auto"/>
        <w:left w:val="none" w:sz="0" w:space="0" w:color="auto"/>
        <w:bottom w:val="none" w:sz="0" w:space="0" w:color="auto"/>
        <w:right w:val="none" w:sz="0" w:space="0" w:color="auto"/>
      </w:divBdr>
    </w:div>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2020-03-04T17:00:00Z</dcterms:created>
  <dcterms:modified xsi:type="dcterms:W3CDTF">2020-03-04T17:00:00Z</dcterms:modified>
</cp:coreProperties>
</file>