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6C49" w14:textId="77777777" w:rsidR="0027539A" w:rsidRDefault="003C6117" w:rsidP="0027539A">
      <w:pPr>
        <w:pStyle w:val="Header"/>
        <w:jc w:val="center"/>
      </w:pPr>
      <w:r>
        <w:rPr>
          <w:noProof/>
        </w:rPr>
        <w:drawing>
          <wp:anchor distT="0" distB="0" distL="95250" distR="95250" simplePos="0" relativeHeight="251657728" behindDoc="0" locked="0" layoutInCell="1" allowOverlap="0" wp14:anchorId="753DFA72" wp14:editId="65BDD7F4">
            <wp:simplePos x="0" y="0"/>
            <wp:positionH relativeFrom="column">
              <wp:posOffset>2178685</wp:posOffset>
            </wp:positionH>
            <wp:positionV relativeFrom="line">
              <wp:posOffset>-208915</wp:posOffset>
            </wp:positionV>
            <wp:extent cx="2496185" cy="858520"/>
            <wp:effectExtent l="0" t="0" r="0" b="0"/>
            <wp:wrapSquare wrapText="bothSides"/>
            <wp:docPr id="2" name="Picture 6" descr="http://www.aopcatholicschools.org/wp-content/uploads/2015/07/logo1.png">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www.aopcatholicschools.org/wp-content/uploads/2015/07/logo1.png">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185" cy="858520"/>
                    </a:xfrm>
                    <a:prstGeom prst="rect">
                      <a:avLst/>
                    </a:prstGeom>
                    <a:noFill/>
                  </pic:spPr>
                </pic:pic>
              </a:graphicData>
            </a:graphic>
            <wp14:sizeRelH relativeFrom="page">
              <wp14:pctWidth>0</wp14:pctWidth>
            </wp14:sizeRelH>
            <wp14:sizeRelV relativeFrom="page">
              <wp14:pctHeight>0</wp14:pctHeight>
            </wp14:sizeRelV>
          </wp:anchor>
        </w:drawing>
      </w:r>
    </w:p>
    <w:p w14:paraId="0AE61280" w14:textId="77777777" w:rsidR="0027539A" w:rsidRDefault="0027539A" w:rsidP="0027539A">
      <w:pPr>
        <w:pStyle w:val="Header"/>
        <w:jc w:val="center"/>
      </w:pPr>
    </w:p>
    <w:p w14:paraId="37607425" w14:textId="77777777" w:rsidR="0027539A" w:rsidRDefault="0027539A" w:rsidP="0027539A">
      <w:pPr>
        <w:pStyle w:val="NoSpacing"/>
        <w:jc w:val="center"/>
        <w:rPr>
          <w:rFonts w:ascii="Times New Roman" w:hAnsi="Times New Roman"/>
          <w:b/>
          <w:sz w:val="24"/>
          <w:szCs w:val="24"/>
        </w:rPr>
      </w:pPr>
    </w:p>
    <w:p w14:paraId="0A547966" w14:textId="77777777" w:rsidR="0027539A" w:rsidRPr="008B7355" w:rsidRDefault="0027539A" w:rsidP="0027539A">
      <w:pPr>
        <w:pStyle w:val="NoSpacing"/>
        <w:jc w:val="center"/>
        <w:rPr>
          <w:rFonts w:ascii="Times New Roman" w:hAnsi="Times New Roman"/>
          <w:b/>
          <w:sz w:val="24"/>
          <w:szCs w:val="24"/>
        </w:rPr>
      </w:pPr>
      <w:r w:rsidRPr="008B7355">
        <w:rPr>
          <w:rFonts w:ascii="Times New Roman" w:hAnsi="Times New Roman"/>
          <w:b/>
          <w:sz w:val="24"/>
          <w:szCs w:val="24"/>
        </w:rPr>
        <w:t>ARCHDIOCESE OF PHILADELPHIA</w:t>
      </w:r>
    </w:p>
    <w:p w14:paraId="65C1FC3E" w14:textId="77777777" w:rsidR="0027539A" w:rsidRPr="008B7355" w:rsidRDefault="0027539A" w:rsidP="0027539A">
      <w:pPr>
        <w:pStyle w:val="NoSpacing"/>
        <w:jc w:val="center"/>
        <w:rPr>
          <w:rFonts w:ascii="Times New Roman" w:hAnsi="Times New Roman"/>
          <w:b/>
          <w:sz w:val="24"/>
          <w:szCs w:val="24"/>
        </w:rPr>
      </w:pPr>
      <w:r>
        <w:rPr>
          <w:rFonts w:ascii="Times New Roman" w:hAnsi="Times New Roman"/>
          <w:b/>
          <w:sz w:val="24"/>
          <w:szCs w:val="24"/>
        </w:rPr>
        <w:t>OFFICE OF THE SECRETARY</w:t>
      </w:r>
      <w:r w:rsidRPr="008B7355">
        <w:rPr>
          <w:rFonts w:ascii="Times New Roman" w:hAnsi="Times New Roman"/>
          <w:b/>
          <w:sz w:val="24"/>
          <w:szCs w:val="24"/>
        </w:rPr>
        <w:t xml:space="preserve"> OF ELEMENTARY</w:t>
      </w:r>
      <w:r>
        <w:rPr>
          <w:rFonts w:ascii="Times New Roman" w:hAnsi="Times New Roman"/>
          <w:b/>
          <w:sz w:val="24"/>
          <w:szCs w:val="24"/>
        </w:rPr>
        <w:t xml:space="preserve"> EDUCATION</w:t>
      </w:r>
    </w:p>
    <w:p w14:paraId="5DF6CD95" w14:textId="77777777" w:rsidR="0027539A" w:rsidRDefault="0027539A" w:rsidP="0027539A">
      <w:pPr>
        <w:pStyle w:val="NoSpacing"/>
        <w:jc w:val="center"/>
        <w:rPr>
          <w:rFonts w:ascii="Times New Roman" w:hAnsi="Times New Roman"/>
          <w:sz w:val="24"/>
          <w:szCs w:val="24"/>
        </w:rPr>
      </w:pPr>
      <w:r w:rsidRPr="008B7355">
        <w:rPr>
          <w:rFonts w:ascii="Times New Roman" w:hAnsi="Times New Roman"/>
          <w:sz w:val="24"/>
          <w:szCs w:val="24"/>
        </w:rPr>
        <w:t xml:space="preserve">222 North Seventeenth Street </w:t>
      </w:r>
      <w:r w:rsidRPr="008B7355">
        <w:rPr>
          <w:rFonts w:ascii="Times New Roman" w:hAnsi="Times New Roman"/>
          <w:sz w:val="24"/>
          <w:szCs w:val="24"/>
        </w:rPr>
        <w:sym w:font="Symbol" w:char="F0B7"/>
      </w:r>
      <w:r w:rsidRPr="008B7355">
        <w:rPr>
          <w:rFonts w:ascii="Times New Roman" w:hAnsi="Times New Roman"/>
          <w:sz w:val="24"/>
          <w:szCs w:val="24"/>
        </w:rPr>
        <w:t xml:space="preserve"> Philadelphia, Pennsylvania 19103-1299</w:t>
      </w:r>
    </w:p>
    <w:p w14:paraId="6039BF05" w14:textId="77777777" w:rsidR="0027539A" w:rsidRDefault="0027539A" w:rsidP="0027539A">
      <w:pPr>
        <w:pStyle w:val="Header"/>
        <w:jc w:val="center"/>
        <w:rPr>
          <w:rFonts w:ascii="Times New Roman" w:hAnsi="Times New Roman"/>
          <w:sz w:val="24"/>
          <w:szCs w:val="24"/>
        </w:rPr>
      </w:pPr>
      <w:r>
        <w:rPr>
          <w:rFonts w:ascii="Times New Roman" w:hAnsi="Times New Roman"/>
          <w:sz w:val="24"/>
          <w:szCs w:val="24"/>
        </w:rPr>
        <w:t>Phone:  215- 587-3585</w:t>
      </w:r>
      <w:r w:rsidRPr="00125497">
        <w:rPr>
          <w:rFonts w:ascii="Times New Roman" w:hAnsi="Times New Roman"/>
          <w:sz w:val="24"/>
          <w:szCs w:val="24"/>
        </w:rPr>
        <w:t xml:space="preserve">    Fax: 2</w:t>
      </w:r>
      <w:r>
        <w:rPr>
          <w:rFonts w:ascii="Times New Roman" w:hAnsi="Times New Roman"/>
          <w:sz w:val="24"/>
          <w:szCs w:val="24"/>
        </w:rPr>
        <w:t xml:space="preserve">15- 587-2414   E-mail: </w:t>
      </w:r>
      <w:hyperlink r:id="rId9" w:history="1">
        <w:r w:rsidR="00D80C47" w:rsidRPr="007638ED">
          <w:rPr>
            <w:rStyle w:val="Hyperlink"/>
            <w:rFonts w:ascii="Times New Roman" w:hAnsi="Times New Roman"/>
            <w:sz w:val="24"/>
            <w:szCs w:val="24"/>
          </w:rPr>
          <w:t>amclaughlin@archphila.org</w:t>
        </w:r>
      </w:hyperlink>
    </w:p>
    <w:p w14:paraId="22620041" w14:textId="77777777" w:rsidR="003C6117" w:rsidRDefault="003C6117" w:rsidP="0027539A">
      <w:pPr>
        <w:pStyle w:val="Header"/>
        <w:jc w:val="center"/>
        <w:rPr>
          <w:rFonts w:ascii="Times New Roman" w:hAnsi="Times New Roman"/>
          <w:sz w:val="24"/>
          <w:szCs w:val="24"/>
        </w:rPr>
      </w:pPr>
    </w:p>
    <w:p w14:paraId="24B0847F" w14:textId="77777777" w:rsidR="003C6117" w:rsidRPr="00520AF4" w:rsidRDefault="003C6117" w:rsidP="003C6117">
      <w:pPr>
        <w:rPr>
          <w:rFonts w:ascii="Times New Roman" w:eastAsia="Times New Roman" w:hAnsi="Times New Roman"/>
          <w:color w:val="000000"/>
        </w:rPr>
      </w:pPr>
      <w:r w:rsidRPr="00520AF4">
        <w:rPr>
          <w:rFonts w:ascii="Arial" w:eastAsia="Times New Roman" w:hAnsi="Arial" w:cs="Arial"/>
          <w:color w:val="000000"/>
        </w:rPr>
        <w:t>Dear</w:t>
      </w:r>
      <w:r>
        <w:rPr>
          <w:rFonts w:ascii="Arial" w:eastAsia="Times New Roman" w:hAnsi="Arial" w:cs="Arial"/>
          <w:color w:val="000000"/>
        </w:rPr>
        <w:t xml:space="preserve"> Parents and Staff of our Catholic Elementary Schools,</w:t>
      </w:r>
    </w:p>
    <w:p w14:paraId="22D7CF89" w14:textId="77777777" w:rsidR="003C6117" w:rsidRPr="00520AF4" w:rsidRDefault="003C6117" w:rsidP="003C6117">
      <w:pPr>
        <w:rPr>
          <w:rFonts w:ascii="Times New Roman" w:eastAsia="Times New Roman" w:hAnsi="Times New Roman"/>
          <w:color w:val="000000"/>
        </w:rPr>
      </w:pPr>
    </w:p>
    <w:p w14:paraId="4C41749D" w14:textId="65F60480" w:rsidR="003C6117" w:rsidRPr="00526A43" w:rsidRDefault="003C6117" w:rsidP="003C6117">
      <w:pPr>
        <w:rPr>
          <w:b/>
        </w:rPr>
      </w:pPr>
      <w:r w:rsidRPr="00520AF4">
        <w:rPr>
          <w:rFonts w:ascii="Arial" w:eastAsia="Times New Roman" w:hAnsi="Arial" w:cs="Arial"/>
          <w:color w:val="000000"/>
        </w:rPr>
        <w:t xml:space="preserve">I am writing to update you on the progress of plans to open our schools this fall. </w:t>
      </w:r>
      <w:r w:rsidR="006A7D4E">
        <w:rPr>
          <w:rFonts w:ascii="Arial" w:eastAsia="Times New Roman" w:hAnsi="Arial" w:cs="Arial"/>
          <w:color w:val="000000"/>
        </w:rPr>
        <w:t>A task force has been created to work on this project.</w:t>
      </w:r>
      <w:r w:rsidRPr="00520AF4">
        <w:rPr>
          <w:rFonts w:ascii="Arial" w:eastAsia="Times New Roman" w:hAnsi="Arial" w:cs="Arial"/>
          <w:color w:val="000000"/>
        </w:rPr>
        <w:t xml:space="preserve"> The task force is officially called the </w:t>
      </w:r>
      <w:r w:rsidRPr="00526A43">
        <w:rPr>
          <w:b/>
        </w:rPr>
        <w:t>Catholic Schools Onward</w:t>
      </w:r>
      <w:r>
        <w:rPr>
          <w:b/>
        </w:rPr>
        <w:t xml:space="preserve">, </w:t>
      </w:r>
      <w:r w:rsidRPr="00526A43">
        <w:rPr>
          <w:b/>
          <w:i/>
        </w:rPr>
        <w:t>Best Practices and New Opportunities as We Move Forward</w:t>
      </w:r>
      <w:r w:rsidRPr="00520AF4">
        <w:rPr>
          <w:rFonts w:ascii="Arial" w:eastAsia="Times New Roman" w:hAnsi="Arial" w:cs="Arial"/>
          <w:b/>
          <w:bCs/>
          <w:color w:val="000000"/>
        </w:rPr>
        <w:t xml:space="preserve">, </w:t>
      </w:r>
      <w:r w:rsidRPr="00520AF4">
        <w:rPr>
          <w:rFonts w:ascii="Arial" w:eastAsia="Times New Roman" w:hAnsi="Arial" w:cs="Arial"/>
          <w:color w:val="000000"/>
        </w:rPr>
        <w:t>(CSO)</w:t>
      </w:r>
      <w:r w:rsidRPr="00520AF4">
        <w:rPr>
          <w:rFonts w:ascii="Arial" w:eastAsia="Times New Roman" w:hAnsi="Arial" w:cs="Arial"/>
          <w:b/>
          <w:bCs/>
          <w:color w:val="000000"/>
        </w:rPr>
        <w:t xml:space="preserve"> </w:t>
      </w:r>
      <w:r w:rsidRPr="00520AF4">
        <w:rPr>
          <w:rFonts w:ascii="Arial" w:eastAsia="Times New Roman" w:hAnsi="Arial" w:cs="Arial"/>
          <w:color w:val="000000"/>
        </w:rPr>
        <w:t>we refer to it as CSO for short. The CSO is made up of about 30 people, each person brings a specific expertise or represents a particular stakeholder group within our schools. Some of these groups include principals, nurses, business members, teachers, religious, parents, board members, and central administration.</w:t>
      </w:r>
    </w:p>
    <w:p w14:paraId="06238D92" w14:textId="77777777" w:rsidR="003C6117" w:rsidRPr="00520AF4" w:rsidRDefault="003C6117" w:rsidP="003C6117">
      <w:pPr>
        <w:rPr>
          <w:rFonts w:ascii="Times New Roman" w:eastAsia="Times New Roman" w:hAnsi="Times New Roman"/>
          <w:color w:val="000000"/>
        </w:rPr>
      </w:pPr>
    </w:p>
    <w:p w14:paraId="1CFAC80C" w14:textId="77777777" w:rsidR="003C6117" w:rsidRPr="00520AF4" w:rsidRDefault="003C6117" w:rsidP="003C6117">
      <w:pPr>
        <w:rPr>
          <w:rFonts w:ascii="Times New Roman" w:eastAsia="Times New Roman" w:hAnsi="Times New Roman"/>
          <w:color w:val="000000"/>
        </w:rPr>
      </w:pPr>
      <w:r w:rsidRPr="00520AF4">
        <w:rPr>
          <w:rFonts w:ascii="Arial" w:eastAsia="Times New Roman" w:hAnsi="Arial" w:cs="Arial"/>
          <w:color w:val="000000"/>
        </w:rPr>
        <w:t>Prior to our first meeting, each member was provided the guidance from the State of PA regarding school reopening expectations, guidance from the CDC, and plans from schools that have already reopened. It is our plan to take the guidance provided and support each school with specific and practical procedures to start school in a safe manner. To accomplish this, the task force is organized into a number of different subcommittees that have already begun to tackle the role of developing the specific practices that our schools will use.  Listed  below  are a list of these subcommittees.</w:t>
      </w:r>
    </w:p>
    <w:p w14:paraId="5BD93C10" w14:textId="77777777" w:rsidR="003C6117" w:rsidRPr="00520AF4" w:rsidRDefault="003C6117" w:rsidP="003C6117">
      <w:pPr>
        <w:rPr>
          <w:rFonts w:ascii="Times New Roman" w:eastAsia="Times New Roman" w:hAnsi="Times New Roman"/>
          <w:color w:val="000000"/>
        </w:rPr>
      </w:pPr>
    </w:p>
    <w:p w14:paraId="37E22B7F" w14:textId="77777777" w:rsidR="003C6117" w:rsidRPr="00520AF4" w:rsidRDefault="003C6117" w:rsidP="003C6117">
      <w:pPr>
        <w:rPr>
          <w:rFonts w:ascii="Times New Roman" w:eastAsia="Times New Roman" w:hAnsi="Times New Roman"/>
          <w:color w:val="000000"/>
        </w:rPr>
      </w:pPr>
      <w:r w:rsidRPr="00520AF4">
        <w:rPr>
          <w:rFonts w:ascii="Arial" w:eastAsia="Times New Roman" w:hAnsi="Arial" w:cs="Arial"/>
          <w:color w:val="000000"/>
        </w:rPr>
        <w:t>Additionally, we are looking at procedures to communicate this process to all of our stakeholders on a regular basis. </w:t>
      </w:r>
    </w:p>
    <w:p w14:paraId="7AAB8060" w14:textId="77777777" w:rsidR="003C6117" w:rsidRPr="00520AF4" w:rsidRDefault="003C6117" w:rsidP="003C6117">
      <w:pPr>
        <w:rPr>
          <w:rFonts w:ascii="Times New Roman" w:eastAsia="Times New Roman" w:hAnsi="Times New Roman"/>
          <w:color w:val="000000"/>
        </w:rPr>
      </w:pPr>
    </w:p>
    <w:p w14:paraId="2068C987" w14:textId="77777777" w:rsidR="003C6117" w:rsidRPr="00520AF4" w:rsidRDefault="003C6117" w:rsidP="003C6117">
      <w:pPr>
        <w:rPr>
          <w:rFonts w:ascii="Times New Roman" w:eastAsia="Times New Roman" w:hAnsi="Times New Roman"/>
          <w:color w:val="000000"/>
        </w:rPr>
      </w:pPr>
      <w:r w:rsidRPr="00520AF4">
        <w:rPr>
          <w:rFonts w:ascii="Arial" w:eastAsia="Times New Roman" w:hAnsi="Arial" w:cs="Arial"/>
          <w:color w:val="000000"/>
        </w:rPr>
        <w:t>The Subcommittees include:</w:t>
      </w:r>
    </w:p>
    <w:p w14:paraId="6F08142F" w14:textId="77777777" w:rsidR="003C6117" w:rsidRPr="00520AF4" w:rsidRDefault="003C6117" w:rsidP="003C6117">
      <w:pPr>
        <w:rPr>
          <w:rFonts w:ascii="Times New Roman" w:eastAsia="Times New Roman" w:hAnsi="Times New Roman"/>
          <w:color w:val="000000"/>
        </w:rPr>
      </w:pPr>
    </w:p>
    <w:p w14:paraId="23FB4E9B" w14:textId="77777777" w:rsidR="003C6117" w:rsidRPr="00520AF4" w:rsidRDefault="003C6117" w:rsidP="003C6117">
      <w:pPr>
        <w:rPr>
          <w:rFonts w:ascii="Times New Roman" w:eastAsia="Times New Roman" w:hAnsi="Times New Roman"/>
          <w:color w:val="000000"/>
        </w:rPr>
      </w:pPr>
      <w:r w:rsidRPr="001D06B9">
        <w:rPr>
          <w:rFonts w:ascii="Arial" w:eastAsia="Times New Roman" w:hAnsi="Arial" w:cs="Arial"/>
          <w:color w:val="000000"/>
          <w:u w:val="single"/>
        </w:rPr>
        <w:t>Playbooks</w:t>
      </w:r>
      <w:r w:rsidRPr="00520AF4">
        <w:rPr>
          <w:rFonts w:ascii="Arial" w:eastAsia="Times New Roman" w:hAnsi="Arial" w:cs="Arial"/>
          <w:color w:val="000000"/>
        </w:rPr>
        <w:t>: this subcommittee will provide specific guidance on procedures in the case of a student, staff, or  family member contracting COVID-19.</w:t>
      </w:r>
    </w:p>
    <w:p w14:paraId="7B0349C6" w14:textId="77777777" w:rsidR="003C6117" w:rsidRPr="00520AF4" w:rsidRDefault="003C6117" w:rsidP="003C6117">
      <w:pPr>
        <w:rPr>
          <w:rFonts w:ascii="Times New Roman" w:eastAsia="Times New Roman" w:hAnsi="Times New Roman"/>
          <w:color w:val="000000"/>
        </w:rPr>
      </w:pPr>
    </w:p>
    <w:p w14:paraId="48323D58" w14:textId="77777777" w:rsidR="003C6117" w:rsidRPr="00520AF4" w:rsidRDefault="003C6117" w:rsidP="003C6117">
      <w:pPr>
        <w:rPr>
          <w:rFonts w:ascii="Times New Roman" w:eastAsia="Times New Roman" w:hAnsi="Times New Roman"/>
          <w:color w:val="000000"/>
        </w:rPr>
      </w:pPr>
      <w:r w:rsidRPr="001D06B9">
        <w:rPr>
          <w:rFonts w:ascii="Arial" w:eastAsia="Times New Roman" w:hAnsi="Arial" w:cs="Arial"/>
          <w:color w:val="000000"/>
          <w:u w:val="single"/>
        </w:rPr>
        <w:t>Building Operations</w:t>
      </w:r>
      <w:r w:rsidRPr="00520AF4">
        <w:rPr>
          <w:rFonts w:ascii="Arial" w:eastAsia="Times New Roman" w:hAnsi="Arial" w:cs="Arial"/>
          <w:color w:val="000000"/>
        </w:rPr>
        <w:t>:  this subcommittee will develop guidance regarding daily cleaning procedures, procedures for monitoring the daily health of the students and staff, how to safely travel around the building and other procedures such as lunch and recess.</w:t>
      </w:r>
    </w:p>
    <w:p w14:paraId="4A684218" w14:textId="77777777" w:rsidR="003C6117" w:rsidRPr="00520AF4" w:rsidRDefault="003C6117" w:rsidP="003C6117">
      <w:pPr>
        <w:rPr>
          <w:rFonts w:ascii="Times New Roman" w:eastAsia="Times New Roman" w:hAnsi="Times New Roman"/>
          <w:color w:val="000000"/>
        </w:rPr>
      </w:pPr>
    </w:p>
    <w:p w14:paraId="1CBC667E" w14:textId="77777777" w:rsidR="003C6117" w:rsidRPr="00520AF4" w:rsidRDefault="003C6117" w:rsidP="003C6117">
      <w:pPr>
        <w:rPr>
          <w:rFonts w:ascii="Times New Roman" w:eastAsia="Times New Roman" w:hAnsi="Times New Roman"/>
          <w:color w:val="000000"/>
        </w:rPr>
      </w:pPr>
      <w:r w:rsidRPr="001D06B9">
        <w:rPr>
          <w:rFonts w:ascii="Arial" w:eastAsia="Times New Roman" w:hAnsi="Arial" w:cs="Arial"/>
          <w:color w:val="000000"/>
          <w:u w:val="single"/>
        </w:rPr>
        <w:t>Classroom Operations</w:t>
      </w:r>
      <w:r w:rsidRPr="00520AF4">
        <w:rPr>
          <w:rFonts w:ascii="Arial" w:eastAsia="Times New Roman" w:hAnsi="Arial" w:cs="Arial"/>
          <w:color w:val="000000"/>
        </w:rPr>
        <w:t>:  similar to building operations, this subcommittee will examine everything that takes place within the classroom. This will include such things as building cohorts to reduce unnecessary exposure to others, seating arrangements, the use of recording lessons, strategies for personal materials, and how to eliminate the need for shared materials. </w:t>
      </w:r>
    </w:p>
    <w:p w14:paraId="02B4A61A" w14:textId="77777777" w:rsidR="003C6117" w:rsidRPr="00520AF4" w:rsidRDefault="003C6117" w:rsidP="003C6117">
      <w:pPr>
        <w:rPr>
          <w:rFonts w:ascii="Times New Roman" w:eastAsia="Times New Roman" w:hAnsi="Times New Roman"/>
          <w:color w:val="000000"/>
        </w:rPr>
      </w:pPr>
    </w:p>
    <w:p w14:paraId="6754DB01" w14:textId="77777777" w:rsidR="003C6117" w:rsidRPr="00520AF4" w:rsidRDefault="003C6117" w:rsidP="003C6117">
      <w:pPr>
        <w:rPr>
          <w:rFonts w:ascii="Times New Roman" w:eastAsia="Times New Roman" w:hAnsi="Times New Roman"/>
          <w:color w:val="000000"/>
        </w:rPr>
      </w:pPr>
      <w:r w:rsidRPr="001D06B9">
        <w:rPr>
          <w:rFonts w:ascii="Arial" w:eastAsia="Times New Roman" w:hAnsi="Arial" w:cs="Arial"/>
          <w:color w:val="000000"/>
          <w:u w:val="single"/>
        </w:rPr>
        <w:t>Virtual Learning</w:t>
      </w:r>
      <w:r w:rsidRPr="00520AF4">
        <w:rPr>
          <w:rFonts w:ascii="Arial" w:eastAsia="Times New Roman" w:hAnsi="Arial" w:cs="Arial"/>
          <w:color w:val="000000"/>
        </w:rPr>
        <w:t>:  this subcommittee examines how we can enhance the virtual learning process and how it may be utilized. </w:t>
      </w:r>
    </w:p>
    <w:p w14:paraId="3D62B1F9" w14:textId="77777777" w:rsidR="003C6117" w:rsidRPr="00520AF4" w:rsidRDefault="003C6117" w:rsidP="003C6117">
      <w:pPr>
        <w:rPr>
          <w:rFonts w:ascii="Times New Roman" w:eastAsia="Times New Roman" w:hAnsi="Times New Roman"/>
          <w:color w:val="000000"/>
        </w:rPr>
      </w:pPr>
    </w:p>
    <w:p w14:paraId="0E526A90" w14:textId="77777777" w:rsidR="003C6117" w:rsidRPr="00520AF4" w:rsidRDefault="003C6117" w:rsidP="003C6117">
      <w:pPr>
        <w:rPr>
          <w:rFonts w:ascii="Times New Roman" w:eastAsia="Times New Roman" w:hAnsi="Times New Roman"/>
          <w:color w:val="000000"/>
        </w:rPr>
      </w:pPr>
      <w:r w:rsidRPr="001D06B9">
        <w:rPr>
          <w:rFonts w:ascii="Arial" w:eastAsia="Times New Roman" w:hAnsi="Arial" w:cs="Arial"/>
          <w:color w:val="000000"/>
          <w:u w:val="single"/>
        </w:rPr>
        <w:t>Mental Health</w:t>
      </w:r>
      <w:r w:rsidRPr="00520AF4">
        <w:rPr>
          <w:rFonts w:ascii="Arial" w:eastAsia="Times New Roman" w:hAnsi="Arial" w:cs="Arial"/>
          <w:color w:val="000000"/>
        </w:rPr>
        <w:t>: This subcommittee examines the process to reintegrate students back into the building. Most students have not been in groups such as a classroom in many months. Some have been isolated. This subcommittee is looking at procedures to help reintegrate our students into the new normal. </w:t>
      </w:r>
    </w:p>
    <w:p w14:paraId="0ACEC645" w14:textId="77777777" w:rsidR="003C6117" w:rsidRPr="00520AF4" w:rsidRDefault="003C6117" w:rsidP="003C6117">
      <w:pPr>
        <w:rPr>
          <w:rFonts w:ascii="Times New Roman" w:eastAsia="Times New Roman" w:hAnsi="Times New Roman"/>
          <w:color w:val="000000"/>
        </w:rPr>
      </w:pPr>
    </w:p>
    <w:p w14:paraId="39990222" w14:textId="77777777" w:rsidR="003C6117" w:rsidRPr="00520AF4" w:rsidRDefault="003C6117" w:rsidP="003C6117">
      <w:pPr>
        <w:rPr>
          <w:rFonts w:ascii="Times New Roman" w:eastAsia="Times New Roman" w:hAnsi="Times New Roman"/>
          <w:color w:val="000000"/>
        </w:rPr>
      </w:pPr>
      <w:r w:rsidRPr="001D06B9">
        <w:rPr>
          <w:rFonts w:ascii="Arial" w:eastAsia="Times New Roman" w:hAnsi="Arial" w:cs="Arial"/>
          <w:color w:val="000000"/>
          <w:u w:val="single"/>
        </w:rPr>
        <w:t>Additionally</w:t>
      </w:r>
      <w:r w:rsidRPr="00520AF4">
        <w:rPr>
          <w:rFonts w:ascii="Arial" w:eastAsia="Times New Roman" w:hAnsi="Arial" w:cs="Arial"/>
          <w:color w:val="000000"/>
        </w:rPr>
        <w:t>, there are subcommittees looking at procedures for Procurement of PPEs and other supplies, communications regarding this process, procedures specific to our  Pre-K programs as well as, after school activities and CARES.</w:t>
      </w:r>
    </w:p>
    <w:p w14:paraId="3DF3AD9D" w14:textId="77777777" w:rsidR="003C6117" w:rsidRPr="00520AF4" w:rsidRDefault="003C6117" w:rsidP="003C6117">
      <w:pPr>
        <w:spacing w:after="240"/>
        <w:rPr>
          <w:rFonts w:ascii="Times New Roman" w:eastAsia="Times New Roman" w:hAnsi="Times New Roman"/>
          <w:color w:val="000000"/>
        </w:rPr>
      </w:pPr>
    </w:p>
    <w:p w14:paraId="48584304" w14:textId="77777777" w:rsidR="003C6117" w:rsidRPr="00520AF4" w:rsidRDefault="003C6117" w:rsidP="003C6117">
      <w:pPr>
        <w:rPr>
          <w:rFonts w:ascii="Times New Roman" w:eastAsia="Times New Roman" w:hAnsi="Times New Roman"/>
          <w:color w:val="000000"/>
        </w:rPr>
      </w:pPr>
      <w:r w:rsidRPr="001D06B9">
        <w:rPr>
          <w:rFonts w:ascii="Arial" w:eastAsia="Times New Roman" w:hAnsi="Arial" w:cs="Arial"/>
          <w:color w:val="000000"/>
          <w:u w:val="single"/>
        </w:rPr>
        <w:t>Catholic Identity</w:t>
      </w:r>
      <w:r w:rsidRPr="00520AF4">
        <w:rPr>
          <w:rFonts w:ascii="Arial" w:eastAsia="Times New Roman" w:hAnsi="Arial" w:cs="Arial"/>
          <w:color w:val="000000"/>
        </w:rPr>
        <w:t>, as you are aware, is the purpose of our schools and we want to make sure through everything we do, it remains at the forefront of our mission. It is easy to focus on all of the guidance and procedures and we want to make sure that our Catholic Identity is at the forefront of all we do.</w:t>
      </w:r>
    </w:p>
    <w:p w14:paraId="7D0FC844" w14:textId="77777777" w:rsidR="003C6117" w:rsidRPr="00520AF4" w:rsidRDefault="003C6117" w:rsidP="003C6117">
      <w:pPr>
        <w:rPr>
          <w:rFonts w:ascii="Times New Roman" w:eastAsia="Times New Roman" w:hAnsi="Times New Roman"/>
          <w:color w:val="000000"/>
        </w:rPr>
      </w:pPr>
    </w:p>
    <w:p w14:paraId="6182D468" w14:textId="21F8465F" w:rsidR="003C6117" w:rsidRDefault="003C6117" w:rsidP="003C6117">
      <w:pPr>
        <w:rPr>
          <w:rFonts w:ascii="Times New Roman" w:eastAsia="Times New Roman" w:hAnsi="Times New Roman"/>
          <w:color w:val="000000"/>
        </w:rPr>
      </w:pPr>
      <w:r w:rsidRPr="00520AF4">
        <w:rPr>
          <w:rFonts w:ascii="Arial" w:eastAsia="Times New Roman" w:hAnsi="Arial" w:cs="Arial"/>
          <w:color w:val="000000"/>
        </w:rPr>
        <w:t>Please know that we will continue to research, read, consult, and plan as we move towards discovering new opportunities to provide a Gospel-centered education for your child this Fall.</w:t>
      </w:r>
      <w:r>
        <w:rPr>
          <w:rFonts w:ascii="Arial" w:eastAsia="Times New Roman" w:hAnsi="Arial" w:cs="Arial"/>
          <w:color w:val="000000"/>
        </w:rPr>
        <w:t xml:space="preserve"> It is our goal to have a website established so you can view these documents as they are developed. </w:t>
      </w:r>
      <w:r w:rsidR="00585CC8">
        <w:rPr>
          <w:rFonts w:ascii="Arial" w:eastAsia="Times New Roman" w:hAnsi="Arial" w:cs="Arial"/>
          <w:color w:val="000000"/>
        </w:rPr>
        <w:t>We will</w:t>
      </w:r>
      <w:r>
        <w:rPr>
          <w:rFonts w:ascii="Arial" w:eastAsia="Times New Roman" w:hAnsi="Arial" w:cs="Arial"/>
          <w:color w:val="000000"/>
        </w:rPr>
        <w:t xml:space="preserve"> provide you</w:t>
      </w:r>
      <w:r w:rsidR="006A7D4E">
        <w:rPr>
          <w:rFonts w:ascii="Arial" w:eastAsia="Times New Roman" w:hAnsi="Arial" w:cs="Arial"/>
          <w:color w:val="000000"/>
        </w:rPr>
        <w:t xml:space="preserve"> with</w:t>
      </w:r>
      <w:r>
        <w:rPr>
          <w:rFonts w:ascii="Arial" w:eastAsia="Times New Roman" w:hAnsi="Arial" w:cs="Arial"/>
          <w:color w:val="000000"/>
        </w:rPr>
        <w:t xml:space="preserve"> this link when the website is up and running, It is our goal to have it functional by 6/26/20. </w:t>
      </w:r>
    </w:p>
    <w:p w14:paraId="731B95C9" w14:textId="77777777" w:rsidR="003C6117" w:rsidRPr="003C6117" w:rsidRDefault="003C6117" w:rsidP="003C6117">
      <w:pPr>
        <w:rPr>
          <w:rFonts w:ascii="Times New Roman" w:eastAsia="Times New Roman" w:hAnsi="Times New Roman"/>
          <w:color w:val="000000"/>
        </w:rPr>
      </w:pPr>
    </w:p>
    <w:p w14:paraId="044E3177" w14:textId="77777777" w:rsidR="003C6117" w:rsidRPr="003C6117" w:rsidRDefault="003C6117" w:rsidP="003C6117">
      <w:pPr>
        <w:rPr>
          <w:rFonts w:ascii="Arial" w:eastAsia="Times New Roman" w:hAnsi="Arial" w:cs="Arial"/>
          <w:i/>
          <w:color w:val="000000"/>
          <w:sz w:val="20"/>
          <w:szCs w:val="20"/>
        </w:rPr>
      </w:pPr>
      <w:r w:rsidRPr="003C6117">
        <w:rPr>
          <w:rFonts w:ascii="Arial" w:eastAsia="Times New Roman" w:hAnsi="Arial" w:cs="Arial"/>
          <w:i/>
          <w:color w:val="000000"/>
          <w:sz w:val="20"/>
          <w:szCs w:val="20"/>
        </w:rPr>
        <w:t>Lord, may you bless the world, give health to our bodies and comfort our</w:t>
      </w:r>
      <w:r>
        <w:rPr>
          <w:rFonts w:ascii="Arial" w:eastAsia="Times New Roman" w:hAnsi="Arial" w:cs="Arial"/>
          <w:i/>
          <w:color w:val="000000"/>
          <w:sz w:val="20"/>
          <w:szCs w:val="20"/>
        </w:rPr>
        <w:t xml:space="preserve"> </w:t>
      </w:r>
      <w:r w:rsidRPr="003C6117">
        <w:rPr>
          <w:rFonts w:ascii="Arial" w:eastAsia="Times New Roman" w:hAnsi="Arial" w:cs="Arial"/>
          <w:i/>
          <w:color w:val="000000"/>
          <w:sz w:val="20"/>
          <w:szCs w:val="20"/>
        </w:rPr>
        <w:t>hearts. You ask us not to be afraid. Yet our faith is weak and we are fearful.</w:t>
      </w:r>
      <w:r>
        <w:rPr>
          <w:rFonts w:ascii="Arial" w:eastAsia="Times New Roman" w:hAnsi="Arial" w:cs="Arial"/>
          <w:i/>
          <w:color w:val="000000"/>
          <w:sz w:val="20"/>
          <w:szCs w:val="20"/>
        </w:rPr>
        <w:t xml:space="preserve"> </w:t>
      </w:r>
      <w:r w:rsidRPr="003C6117">
        <w:rPr>
          <w:rFonts w:ascii="Arial" w:eastAsia="Times New Roman" w:hAnsi="Arial" w:cs="Arial"/>
          <w:i/>
          <w:color w:val="000000"/>
          <w:sz w:val="20"/>
          <w:szCs w:val="20"/>
        </w:rPr>
        <w:t>But you, Lord, will not leave us at the mercy of the storm. Tell us again: “Do</w:t>
      </w:r>
      <w:r>
        <w:rPr>
          <w:rFonts w:ascii="Arial" w:eastAsia="Times New Roman" w:hAnsi="Arial" w:cs="Arial"/>
          <w:i/>
          <w:color w:val="000000"/>
          <w:sz w:val="20"/>
          <w:szCs w:val="20"/>
        </w:rPr>
        <w:t xml:space="preserve"> </w:t>
      </w:r>
      <w:r w:rsidRPr="003C6117">
        <w:rPr>
          <w:rFonts w:ascii="Arial" w:eastAsia="Times New Roman" w:hAnsi="Arial" w:cs="Arial"/>
          <w:i/>
          <w:color w:val="000000"/>
          <w:sz w:val="20"/>
          <w:szCs w:val="20"/>
        </w:rPr>
        <w:t>not be afraid” (Mt</w:t>
      </w:r>
      <w:r w:rsidRPr="003C6117">
        <w:rPr>
          <w:rFonts w:ascii="Arial" w:eastAsia="Times New Roman" w:hAnsi="Arial" w:cs="Arial"/>
          <w:color w:val="000000"/>
          <w:sz w:val="20"/>
          <w:szCs w:val="20"/>
        </w:rPr>
        <w:t xml:space="preserve"> 28:5). And we, together with Peter, “cast all our anxieties  onto you, for you care about us” (1 Pet 5:7).</w:t>
      </w:r>
    </w:p>
    <w:p w14:paraId="46CC5601" w14:textId="77777777" w:rsidR="003C6117" w:rsidRPr="003C6117" w:rsidRDefault="003C6117" w:rsidP="003C6117">
      <w:pPr>
        <w:rPr>
          <w:rFonts w:ascii="Arial" w:eastAsia="Times New Roman" w:hAnsi="Arial" w:cs="Arial"/>
          <w:color w:val="000000"/>
          <w:sz w:val="20"/>
          <w:szCs w:val="20"/>
        </w:rPr>
      </w:pPr>
      <w:r w:rsidRPr="003C6117">
        <w:rPr>
          <w:rFonts w:ascii="Arial" w:eastAsia="Times New Roman" w:hAnsi="Arial" w:cs="Arial"/>
          <w:color w:val="000000"/>
          <w:sz w:val="20"/>
          <w:szCs w:val="20"/>
        </w:rPr>
        <w:t>-Pope Francis</w:t>
      </w:r>
    </w:p>
    <w:p w14:paraId="280C51E9" w14:textId="77777777" w:rsidR="003C6117" w:rsidRPr="003C6117" w:rsidRDefault="003C6117" w:rsidP="003C6117">
      <w:pPr>
        <w:rPr>
          <w:rFonts w:ascii="Arial" w:eastAsia="Times New Roman" w:hAnsi="Arial" w:cs="Arial"/>
          <w:color w:val="000000"/>
          <w:sz w:val="20"/>
          <w:szCs w:val="20"/>
        </w:rPr>
      </w:pPr>
    </w:p>
    <w:p w14:paraId="7BAF208C" w14:textId="77777777" w:rsidR="003C6117" w:rsidRPr="003C6117" w:rsidRDefault="003C6117" w:rsidP="003C6117">
      <w:pPr>
        <w:rPr>
          <w:rFonts w:ascii="Arial" w:eastAsia="Times New Roman" w:hAnsi="Arial" w:cs="Arial"/>
          <w:color w:val="000000"/>
          <w:sz w:val="20"/>
          <w:szCs w:val="20"/>
        </w:rPr>
      </w:pPr>
      <w:r w:rsidRPr="003C6117">
        <w:rPr>
          <w:rFonts w:ascii="Arial" w:eastAsia="Times New Roman" w:hAnsi="Arial" w:cs="Arial"/>
          <w:color w:val="000000"/>
          <w:sz w:val="20"/>
          <w:szCs w:val="20"/>
        </w:rPr>
        <w:t>Yours in Christ,</w:t>
      </w:r>
    </w:p>
    <w:p w14:paraId="088090F3" w14:textId="77777777" w:rsidR="003C6117" w:rsidRPr="003C6117" w:rsidRDefault="000A5C28" w:rsidP="003C6117">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3F12A540" wp14:editId="495A5A85">
            <wp:extent cx="1221873" cy="3025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4.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269699" cy="314402"/>
                    </a:xfrm>
                    <a:prstGeom prst="rect">
                      <a:avLst/>
                    </a:prstGeom>
                  </pic:spPr>
                </pic:pic>
              </a:graphicData>
            </a:graphic>
          </wp:inline>
        </w:drawing>
      </w:r>
    </w:p>
    <w:p w14:paraId="474577F1" w14:textId="77777777" w:rsidR="003C6117" w:rsidRDefault="003C6117" w:rsidP="003C6117">
      <w:pPr>
        <w:rPr>
          <w:rFonts w:ascii="Arial" w:eastAsia="Times New Roman" w:hAnsi="Arial" w:cs="Arial"/>
          <w:color w:val="000000"/>
          <w:sz w:val="20"/>
          <w:szCs w:val="20"/>
        </w:rPr>
      </w:pPr>
      <w:r w:rsidRPr="003C6117">
        <w:rPr>
          <w:rFonts w:ascii="Arial" w:eastAsia="Times New Roman" w:hAnsi="Arial" w:cs="Arial"/>
          <w:color w:val="000000"/>
          <w:sz w:val="20"/>
          <w:szCs w:val="20"/>
        </w:rPr>
        <w:t xml:space="preserve">Andrew M McLaughlin, Ed.D. </w:t>
      </w:r>
    </w:p>
    <w:p w14:paraId="4F174532" w14:textId="77777777" w:rsidR="000A5C28" w:rsidRPr="003C6117" w:rsidRDefault="000A5C28" w:rsidP="003C6117">
      <w:pPr>
        <w:rPr>
          <w:rFonts w:ascii="Arial" w:eastAsia="Times New Roman" w:hAnsi="Arial" w:cs="Arial"/>
          <w:color w:val="000000"/>
          <w:sz w:val="20"/>
          <w:szCs w:val="20"/>
        </w:rPr>
      </w:pPr>
      <w:r>
        <w:rPr>
          <w:rFonts w:ascii="Arial" w:eastAsia="Times New Roman" w:hAnsi="Arial" w:cs="Arial"/>
          <w:color w:val="000000"/>
          <w:sz w:val="20"/>
          <w:szCs w:val="20"/>
        </w:rPr>
        <w:t>Secretary for Elementary Education</w:t>
      </w:r>
    </w:p>
    <w:p w14:paraId="4AC6778A" w14:textId="77777777" w:rsidR="003C6117" w:rsidRDefault="003C6117" w:rsidP="0027539A">
      <w:pPr>
        <w:pStyle w:val="Header"/>
        <w:jc w:val="center"/>
        <w:rPr>
          <w:rFonts w:ascii="Times New Roman" w:hAnsi="Times New Roman"/>
          <w:sz w:val="24"/>
          <w:szCs w:val="24"/>
        </w:rPr>
      </w:pPr>
    </w:p>
    <w:p w14:paraId="3AE4C3F2" w14:textId="77777777" w:rsidR="00125497" w:rsidRPr="00BE3DDF" w:rsidRDefault="00125497" w:rsidP="00D80C47">
      <w:pPr>
        <w:pStyle w:val="NoSpacing"/>
        <w:rPr>
          <w:rFonts w:ascii="Times New Roman" w:hAnsi="Times New Roman"/>
          <w:sz w:val="24"/>
        </w:rPr>
      </w:pPr>
    </w:p>
    <w:sectPr w:rsidR="00125497" w:rsidRPr="00BE3DDF" w:rsidSect="0027539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42C0" w14:textId="77777777" w:rsidR="00DE67CC" w:rsidRDefault="00DE67CC" w:rsidP="00C243D2">
      <w:pPr>
        <w:spacing w:after="0" w:line="240" w:lineRule="auto"/>
      </w:pPr>
      <w:r>
        <w:separator/>
      </w:r>
    </w:p>
  </w:endnote>
  <w:endnote w:type="continuationSeparator" w:id="0">
    <w:p w14:paraId="61A7E545" w14:textId="77777777" w:rsidR="00DE67CC" w:rsidRDefault="00DE67CC" w:rsidP="00C2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F8B17" w14:textId="77777777" w:rsidR="00DE67CC" w:rsidRDefault="00DE67CC" w:rsidP="00C243D2">
      <w:pPr>
        <w:spacing w:after="0" w:line="240" w:lineRule="auto"/>
      </w:pPr>
      <w:r>
        <w:separator/>
      </w:r>
    </w:p>
  </w:footnote>
  <w:footnote w:type="continuationSeparator" w:id="0">
    <w:p w14:paraId="016C7993" w14:textId="77777777" w:rsidR="00DE67CC" w:rsidRDefault="00DE67CC" w:rsidP="00C2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334C" w14:textId="77777777" w:rsidR="008B7355" w:rsidRPr="00125497" w:rsidRDefault="008B7355" w:rsidP="00125497">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228AF"/>
    <w:multiLevelType w:val="hybridMultilevel"/>
    <w:tmpl w:val="0626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D8"/>
    <w:rsid w:val="000A5C28"/>
    <w:rsid w:val="00110733"/>
    <w:rsid w:val="00125497"/>
    <w:rsid w:val="001A2771"/>
    <w:rsid w:val="001C309E"/>
    <w:rsid w:val="0027539A"/>
    <w:rsid w:val="002B7D29"/>
    <w:rsid w:val="002D0DD8"/>
    <w:rsid w:val="002F2F4D"/>
    <w:rsid w:val="00322C7D"/>
    <w:rsid w:val="003C6117"/>
    <w:rsid w:val="005059CD"/>
    <w:rsid w:val="00585CC8"/>
    <w:rsid w:val="0059254F"/>
    <w:rsid w:val="005C3FD6"/>
    <w:rsid w:val="006606E2"/>
    <w:rsid w:val="006642F6"/>
    <w:rsid w:val="006A7D4E"/>
    <w:rsid w:val="006C1FD6"/>
    <w:rsid w:val="006C7119"/>
    <w:rsid w:val="00726488"/>
    <w:rsid w:val="00760BE8"/>
    <w:rsid w:val="007650A5"/>
    <w:rsid w:val="007867AD"/>
    <w:rsid w:val="008B4490"/>
    <w:rsid w:val="008B7355"/>
    <w:rsid w:val="009744D7"/>
    <w:rsid w:val="009850B7"/>
    <w:rsid w:val="00A228FD"/>
    <w:rsid w:val="00AB6BF2"/>
    <w:rsid w:val="00B06AFF"/>
    <w:rsid w:val="00B231B0"/>
    <w:rsid w:val="00B45264"/>
    <w:rsid w:val="00BD0BDA"/>
    <w:rsid w:val="00BE3DDF"/>
    <w:rsid w:val="00C243D2"/>
    <w:rsid w:val="00C41F94"/>
    <w:rsid w:val="00C6381D"/>
    <w:rsid w:val="00CF2918"/>
    <w:rsid w:val="00D02FBC"/>
    <w:rsid w:val="00D5778E"/>
    <w:rsid w:val="00D64831"/>
    <w:rsid w:val="00D80C47"/>
    <w:rsid w:val="00D87746"/>
    <w:rsid w:val="00DB33F4"/>
    <w:rsid w:val="00DB6843"/>
    <w:rsid w:val="00DE489D"/>
    <w:rsid w:val="00DE67CC"/>
    <w:rsid w:val="00DF0830"/>
    <w:rsid w:val="00EF05CB"/>
    <w:rsid w:val="00F34316"/>
    <w:rsid w:val="00F446FC"/>
    <w:rsid w:val="00F81D41"/>
    <w:rsid w:val="00FA0416"/>
    <w:rsid w:val="00F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2B378"/>
  <w15:chartTrackingRefBased/>
  <w15:docId w15:val="{6136B61F-B0C1-904A-AD5C-DEC8E0C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3D2"/>
    <w:rPr>
      <w:sz w:val="22"/>
      <w:szCs w:val="22"/>
    </w:rPr>
  </w:style>
  <w:style w:type="paragraph" w:styleId="Header">
    <w:name w:val="header"/>
    <w:basedOn w:val="Normal"/>
    <w:link w:val="HeaderChar"/>
    <w:uiPriority w:val="99"/>
    <w:unhideWhenUsed/>
    <w:rsid w:val="00C243D2"/>
    <w:pPr>
      <w:tabs>
        <w:tab w:val="center" w:pos="4680"/>
        <w:tab w:val="right" w:pos="9360"/>
      </w:tabs>
    </w:pPr>
  </w:style>
  <w:style w:type="character" w:customStyle="1" w:styleId="HeaderChar">
    <w:name w:val="Header Char"/>
    <w:link w:val="Header"/>
    <w:uiPriority w:val="99"/>
    <w:rsid w:val="00C243D2"/>
    <w:rPr>
      <w:sz w:val="22"/>
      <w:szCs w:val="22"/>
    </w:rPr>
  </w:style>
  <w:style w:type="paragraph" w:styleId="Footer">
    <w:name w:val="footer"/>
    <w:basedOn w:val="Normal"/>
    <w:link w:val="FooterChar"/>
    <w:uiPriority w:val="99"/>
    <w:unhideWhenUsed/>
    <w:rsid w:val="00C243D2"/>
    <w:pPr>
      <w:tabs>
        <w:tab w:val="center" w:pos="4680"/>
        <w:tab w:val="right" w:pos="9360"/>
      </w:tabs>
    </w:pPr>
  </w:style>
  <w:style w:type="character" w:customStyle="1" w:styleId="FooterChar">
    <w:name w:val="Footer Char"/>
    <w:link w:val="Footer"/>
    <w:uiPriority w:val="99"/>
    <w:rsid w:val="00C243D2"/>
    <w:rPr>
      <w:sz w:val="22"/>
      <w:szCs w:val="22"/>
    </w:rPr>
  </w:style>
  <w:style w:type="paragraph" w:styleId="BalloonText">
    <w:name w:val="Balloon Text"/>
    <w:basedOn w:val="Normal"/>
    <w:link w:val="BalloonTextChar"/>
    <w:uiPriority w:val="99"/>
    <w:semiHidden/>
    <w:unhideWhenUsed/>
    <w:rsid w:val="00DF08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0830"/>
    <w:rPr>
      <w:rFonts w:ascii="Segoe UI" w:hAnsi="Segoe UI" w:cs="Segoe UI"/>
      <w:sz w:val="18"/>
      <w:szCs w:val="18"/>
    </w:rPr>
  </w:style>
  <w:style w:type="character" w:styleId="Hyperlink">
    <w:name w:val="Hyperlink"/>
    <w:uiPriority w:val="99"/>
    <w:unhideWhenUsed/>
    <w:rsid w:val="00D80C47"/>
    <w:rPr>
      <w:color w:val="0563C1"/>
      <w:u w:val="single"/>
    </w:rPr>
  </w:style>
  <w:style w:type="character" w:styleId="UnresolvedMention">
    <w:name w:val="Unresolved Mention"/>
    <w:uiPriority w:val="99"/>
    <w:semiHidden/>
    <w:unhideWhenUsed/>
    <w:rsid w:val="00D80C47"/>
    <w:rPr>
      <w:color w:val="605E5C"/>
      <w:shd w:val="clear" w:color="auto" w:fill="E1DFDD"/>
    </w:rPr>
  </w:style>
  <w:style w:type="paragraph" w:styleId="ListParagraph">
    <w:name w:val="List Paragraph"/>
    <w:basedOn w:val="Normal"/>
    <w:uiPriority w:val="34"/>
    <w:qFormat/>
    <w:rsid w:val="00D80C4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opcatholic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mclaughlin@arch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Links>
    <vt:vector size="12" baseType="variant">
      <vt:variant>
        <vt:i4>1441853</vt:i4>
      </vt:variant>
      <vt:variant>
        <vt:i4>0</vt:i4>
      </vt:variant>
      <vt:variant>
        <vt:i4>0</vt:i4>
      </vt:variant>
      <vt:variant>
        <vt:i4>5</vt:i4>
      </vt:variant>
      <vt:variant>
        <vt:lpwstr>mailto:amclaughlin@archphila.org</vt:lpwstr>
      </vt:variant>
      <vt:variant>
        <vt:lpwstr/>
      </vt:variant>
      <vt:variant>
        <vt:i4>3080225</vt:i4>
      </vt:variant>
      <vt:variant>
        <vt:i4>-1</vt:i4>
      </vt:variant>
      <vt:variant>
        <vt:i4>1026</vt:i4>
      </vt:variant>
      <vt:variant>
        <vt:i4>4</vt:i4>
      </vt:variant>
      <vt:variant>
        <vt:lpwstr>http://www.aopcatholicschools.org/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Garvin</dc:creator>
  <cp:keywords/>
  <cp:lastModifiedBy>Maureen Ward</cp:lastModifiedBy>
  <cp:revision>2</cp:revision>
  <cp:lastPrinted>2018-01-25T19:58:00Z</cp:lastPrinted>
  <dcterms:created xsi:type="dcterms:W3CDTF">2020-06-18T13:59:00Z</dcterms:created>
  <dcterms:modified xsi:type="dcterms:W3CDTF">2020-06-18T13:59:00Z</dcterms:modified>
</cp:coreProperties>
</file>